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C" w:rsidRPr="003C194A" w:rsidRDefault="00B82464" w:rsidP="003C194A">
      <w:pPr>
        <w:jc w:val="center"/>
        <w:rPr>
          <w:rFonts w:ascii="微软雅黑" w:eastAsia="微软雅黑" w:hAnsi="微软雅黑"/>
          <w:color w:val="000000"/>
          <w:sz w:val="29"/>
          <w:szCs w:val="33"/>
        </w:rPr>
      </w:pPr>
      <w:r w:rsidRPr="003C194A">
        <w:rPr>
          <w:rFonts w:ascii="微软雅黑" w:eastAsia="微软雅黑" w:hAnsi="微软雅黑" w:hint="eastAsia"/>
          <w:color w:val="000000"/>
          <w:sz w:val="29"/>
          <w:szCs w:val="33"/>
        </w:rPr>
        <w:t>关于2019-2020学年第</w:t>
      </w:r>
      <w:r w:rsidR="003C194A" w:rsidRPr="003C194A">
        <w:rPr>
          <w:rFonts w:ascii="微软雅黑" w:eastAsia="微软雅黑" w:hAnsi="微软雅黑" w:hint="eastAsia"/>
          <w:color w:val="000000"/>
          <w:sz w:val="29"/>
          <w:szCs w:val="33"/>
        </w:rPr>
        <w:t>二</w:t>
      </w:r>
      <w:r w:rsidRPr="003C194A">
        <w:rPr>
          <w:rFonts w:ascii="微软雅黑" w:eastAsia="微软雅黑" w:hAnsi="微软雅黑" w:hint="eastAsia"/>
          <w:color w:val="000000"/>
          <w:sz w:val="29"/>
          <w:szCs w:val="33"/>
        </w:rPr>
        <w:t>学期通识教育选修课选课通知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各学院，班级：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3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2019-2020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学年第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学期通识教育选修课定于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CB5C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日中午</w:t>
      </w:r>
      <w:r w:rsidRPr="00B8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点━━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CB5C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日晚上</w:t>
      </w:r>
      <w:r w:rsidRPr="00B824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点进行选课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现将选课有关事项通知如下：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一、理论课选课登陆方法：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登录到南昌航空大学教务管理系统（http://jwc-publish.jwc.nchu.edu.cn/jsxsd/），在“类型”选择“学生”身份登陆，初始密码是“</w:t>
      </w:r>
      <w:proofErr w:type="spellStart"/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Nchu</w:t>
      </w:r>
      <w:proofErr w:type="spellEnd"/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”+学生身份证后六位，登陆后点击主页“选课中心”，选择“通识教育选修课”选课。每学期每人原则上选修不得超过2学分。</w:t>
      </w:r>
      <w:r w:rsidRPr="00B8246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学生一旦选修了某门选修课，必须参加该门课程</w:t>
      </w:r>
      <w:r w:rsidR="00376A4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网上</w:t>
      </w:r>
      <w:r w:rsidRPr="00B8246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的全部课堂教学活动，完成课程的作业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和考试</w:t>
      </w:r>
      <w:r w:rsidRPr="00B8246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。请仔细核对课表，未通过课程将记载在成绩档案中。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二、鉴于当前疫情形势的严峻性和复杂性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，本学期暂不开设线下课程，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目前学校引进了“超星尔雅”、“智慧树网”和“学堂在线”三家</w:t>
      </w:r>
      <w:proofErr w:type="gramStart"/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网络慕课平台</w:t>
      </w:r>
      <w:proofErr w:type="gramEnd"/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共计的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51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门共享课程作为通识教育选修课。该类课程都由各高校名师讲授，旨在拓展我校学生知识视野和综合素质。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“智慧树网”现可登录网址</w:t>
      </w:r>
      <w:r w:rsidRPr="00B82464">
        <w:rPr>
          <w:rFonts w:ascii="宋体" w:eastAsia="宋体" w:hAnsi="宋体" w:cs="宋体" w:hint="eastAsia"/>
          <w:kern w:val="0"/>
          <w:sz w:val="24"/>
          <w:szCs w:val="24"/>
        </w:rPr>
        <w:t>http://www.zhihuishu.com</w:t>
      </w:r>
      <w:bookmarkStart w:id="0" w:name="_Hlt476322459"/>
      <w:bookmarkEnd w:id="0"/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/预览相关课程。具体内容见教务处主页的公告栏“关于2019-2020学年第</w:t>
      </w:r>
      <w:r w:rsidR="004075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学期选修‘智慧树’ 慕课课程的通知”。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“超星尔雅” 现可登录网址</w:t>
      </w:r>
      <w:r w:rsidR="00586761">
        <w:t>http://erya.mooc.chaoxing.com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预览相关课程。具体内容见教务处主页的公告栏“关于2019-2020学年第</w:t>
      </w:r>
      <w:r w:rsidR="004075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学期选修‘超星尔雅’ 慕课课程的通知”。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“学堂在线” 现可登录网址</w:t>
      </w:r>
      <w:r w:rsidR="001836B3" w:rsidRPr="001836B3">
        <w:rPr>
          <w:rFonts w:ascii="宋体" w:eastAsia="宋体" w:hAnsi="宋体" w:cs="宋体"/>
          <w:color w:val="333333"/>
          <w:kern w:val="0"/>
          <w:sz w:val="24"/>
          <w:szCs w:val="24"/>
        </w:rPr>
        <w:t>https://next.xuetangx.com/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预览相关课程。具体内容见教务处主页的公告栏“关于2019-2020学年第</w:t>
      </w:r>
      <w:r w:rsidR="004075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学期选修‘学堂在线’ 慕课课程的通知”。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、根据培养方案要求，从2016级开始学生要求修满6学分通识教育选修课，理、</w:t>
      </w:r>
      <w:proofErr w:type="gramStart"/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工类学生</w:t>
      </w:r>
      <w:proofErr w:type="gramEnd"/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要求在人文社科、经济管理、艺术体育三类中至少选修3学分，文、法、经济、管理、艺术、教育类学生要求在自然科学类中至少3学分。请各学院及各班班长或学习委员要认真组织好本学期选课工作。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、2016级未修满通识教育选修课学分的学生名单见附件提供下载。</w:t>
      </w:r>
    </w:p>
    <w:p w:rsidR="00B82464" w:rsidRPr="00B82464" w:rsidRDefault="00B82464" w:rsidP="00B82464">
      <w:pPr>
        <w:widowControl/>
        <w:spacing w:before="100" w:beforeAutospacing="1" w:after="210" w:line="24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附件：</w:t>
      </w: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1" name="图片 1" descr="http://jwc.nchu.edu.cn/Content/_Common/Assets/UEditor/dialogs/attachment/fileType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nchu.edu.cn/Content/_Common/Assets/UEditor/dialogs/attachment/fileTypeImages/icon_xl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ooltip="2016级学生全校任选课欠学分情况.xls" w:history="1">
        <w:r w:rsidR="00C82E90" w:rsidRPr="00C82E90">
          <w:rPr>
            <w:rFonts w:ascii="微软雅黑" w:eastAsia="微软雅黑" w:hAnsi="微软雅黑" w:cs="宋体" w:hint="eastAsia"/>
            <w:color w:val="0066CC"/>
            <w:kern w:val="0"/>
            <w:sz w:val="18"/>
            <w:szCs w:val="18"/>
            <w:u w:val="single"/>
          </w:rPr>
          <w:t>2016级学生通识教育选修课欠学分情况</w:t>
        </w:r>
        <w:r w:rsidRPr="00B82464">
          <w:rPr>
            <w:rFonts w:ascii="微软雅黑" w:eastAsia="微软雅黑" w:hAnsi="微软雅黑" w:cs="宋体" w:hint="eastAsia"/>
            <w:color w:val="0066CC"/>
            <w:kern w:val="0"/>
            <w:sz w:val="18"/>
            <w:szCs w:val="18"/>
            <w:u w:val="single"/>
          </w:rPr>
          <w:t>.</w:t>
        </w:r>
        <w:proofErr w:type="gramStart"/>
        <w:r w:rsidRPr="00B82464">
          <w:rPr>
            <w:rFonts w:ascii="微软雅黑" w:eastAsia="微软雅黑" w:hAnsi="微软雅黑" w:cs="宋体" w:hint="eastAsia"/>
            <w:color w:val="0066CC"/>
            <w:kern w:val="0"/>
            <w:sz w:val="18"/>
            <w:szCs w:val="18"/>
            <w:u w:val="single"/>
          </w:rPr>
          <w:t>xls</w:t>
        </w:r>
        <w:proofErr w:type="gramEnd"/>
      </w:hyperlink>
    </w:p>
    <w:p w:rsidR="00B82464" w:rsidRPr="00C82E90" w:rsidRDefault="00B82464" w:rsidP="00B82464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82464" w:rsidRPr="00B82464" w:rsidRDefault="00B82464" w:rsidP="00B82464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82464" w:rsidRPr="00B82464" w:rsidRDefault="00B82464" w:rsidP="00B82464">
      <w:pPr>
        <w:widowControl/>
        <w:spacing w:before="100" w:beforeAutospacing="1" w:after="120" w:line="360" w:lineRule="auto"/>
        <w:ind w:firstLine="601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教务处</w:t>
      </w:r>
    </w:p>
    <w:p w:rsidR="00B82464" w:rsidRPr="00B82464" w:rsidRDefault="00B82464" w:rsidP="00B82464">
      <w:pPr>
        <w:widowControl/>
        <w:spacing w:line="480" w:lineRule="auto"/>
        <w:ind w:left="5460" w:right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4075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4075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4075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Pr="00B8246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B82464" w:rsidRDefault="00B82464"/>
    <w:sectPr w:rsidR="00B82464" w:rsidSect="0023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464"/>
    <w:rsid w:val="001836B3"/>
    <w:rsid w:val="0023294C"/>
    <w:rsid w:val="00376A45"/>
    <w:rsid w:val="003C194A"/>
    <w:rsid w:val="00407551"/>
    <w:rsid w:val="00586761"/>
    <w:rsid w:val="005E33E0"/>
    <w:rsid w:val="00617823"/>
    <w:rsid w:val="00AB7D18"/>
    <w:rsid w:val="00B82464"/>
    <w:rsid w:val="00C82E90"/>
    <w:rsid w:val="00CB5CC5"/>
    <w:rsid w:val="00D2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246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824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2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wc.nchu.edu.cn/Upload/jwc/ContentManage/Article/File/2019/09/26/2016&#32423;&#23398;&#29983;&#20840;&#26657;&#20219;&#36873;&#35838;&#27424;&#23398;&#20998;&#24773;&#20917;.xl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928</Characters>
  <Application>Microsoft Office Word</Application>
  <DocSecurity>0</DocSecurity>
  <Lines>7</Lines>
  <Paragraphs>2</Paragraphs>
  <ScaleCrop>false</ScaleCrop>
  <Company> 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xw</cp:lastModifiedBy>
  <cp:revision>6</cp:revision>
  <dcterms:created xsi:type="dcterms:W3CDTF">2020-02-12T08:51:00Z</dcterms:created>
  <dcterms:modified xsi:type="dcterms:W3CDTF">2020-02-13T04:04:00Z</dcterms:modified>
</cp:coreProperties>
</file>