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5A19A">
      <w:pPr>
        <w:jc w:val="center"/>
        <w:rPr>
          <w:rFonts w:ascii="仿宋_GB2312" w:eastAsia="仿宋_GB2312"/>
          <w:b/>
          <w:color w:val="FF0000"/>
          <w:sz w:val="86"/>
          <w:szCs w:val="84"/>
        </w:rPr>
      </w:pPr>
      <w:r>
        <w:rPr>
          <w:rFonts w:hint="eastAsia" w:ascii="仿宋_GB2312" w:eastAsia="仿宋_GB2312"/>
          <w:b/>
          <w:color w:val="FF0000"/>
          <w:sz w:val="86"/>
          <w:szCs w:val="84"/>
        </w:rPr>
        <w:t>南昌航空大</w:t>
      </w:r>
      <w:bookmarkStart w:id="0" w:name="_GoBack"/>
      <w:bookmarkEnd w:id="0"/>
      <w:r>
        <w:rPr>
          <w:rFonts w:hint="eastAsia" w:ascii="仿宋_GB2312" w:eastAsia="仿宋_GB2312"/>
          <w:b/>
          <w:color w:val="FF0000"/>
          <w:sz w:val="86"/>
          <w:szCs w:val="84"/>
        </w:rPr>
        <w:t>学教务处</w:t>
      </w:r>
    </w:p>
    <w:p w14:paraId="2D0664B0">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黑体" w:eastAsia="方正小标宋简体" w:cs="Times New Roman"/>
          <w:sz w:val="44"/>
          <w:szCs w:val="44"/>
        </w:rPr>
      </w:pPr>
      <w:r>
        <w:rPr>
          <w:rFonts w:hint="eastAsia" w:ascii="仿宋_GB2312" w:eastAsia="仿宋_GB2312"/>
          <w:color w:val="FF0000"/>
          <w:sz w:val="28"/>
          <w:szCs w:val="28"/>
          <w:u w:val="thick"/>
        </w:rPr>
        <w:t xml:space="preserve">                                                        </w:t>
      </w:r>
      <w:r>
        <w:rPr>
          <w:rFonts w:hint="eastAsia" w:ascii="仿宋_GB2312" w:eastAsia="仿宋_GB2312"/>
          <w:color w:val="FF0000"/>
          <w:sz w:val="28"/>
          <w:szCs w:val="28"/>
          <w:u w:val="thick"/>
          <w:lang w:val="en-US" w:eastAsia="zh-CN"/>
        </w:rPr>
        <w:t xml:space="preserve">                </w:t>
      </w:r>
      <w:r>
        <w:rPr>
          <w:rFonts w:hint="eastAsia" w:ascii="仿宋_GB2312" w:eastAsia="仿宋_GB2312"/>
          <w:color w:val="FF0000"/>
          <w:sz w:val="28"/>
          <w:szCs w:val="28"/>
          <w:u w:val="thick"/>
        </w:rPr>
        <w:t xml:space="preserve">   </w:t>
      </w:r>
      <w:r>
        <w:rPr>
          <w:rFonts w:hint="eastAsia" w:ascii="黑体" w:hAnsi="宋体" w:eastAsia="黑体" w:cs="宋体"/>
          <w:kern w:val="0"/>
          <w:sz w:val="32"/>
          <w:szCs w:val="30"/>
        </w:rPr>
        <w:t xml:space="preserve"> </w:t>
      </w:r>
    </w:p>
    <w:p w14:paraId="7A824097">
      <w:pPr>
        <w:pStyle w:val="2"/>
        <w:widowControl/>
        <w:shd w:val="clear" w:color="auto" w:fill="FFFFFF"/>
        <w:spacing w:beforeAutospacing="0" w:after="150" w:afterAutospacing="0" w:line="24" w:lineRule="atLeast"/>
        <w:jc w:val="center"/>
        <w:rPr>
          <w:rFonts w:hint="default" w:ascii="微软雅黑" w:hAnsi="微软雅黑" w:eastAsia="微软雅黑" w:cs="微软雅黑"/>
          <w:b w:val="0"/>
          <w:bCs w:val="0"/>
          <w:color w:val="auto"/>
          <w:sz w:val="33"/>
          <w:szCs w:val="33"/>
        </w:rPr>
      </w:pPr>
      <w:r>
        <w:rPr>
          <w:rFonts w:ascii="微软雅黑" w:hAnsi="微软雅黑" w:eastAsia="微软雅黑" w:cs="微软雅黑"/>
          <w:b w:val="0"/>
          <w:bCs w:val="0"/>
          <w:color w:val="auto"/>
          <w:sz w:val="33"/>
          <w:szCs w:val="33"/>
          <w:shd w:val="clear" w:color="auto" w:fill="FFFFFF"/>
        </w:rPr>
        <w:t>关于2024-2025学年第</w:t>
      </w:r>
      <w:r>
        <w:rPr>
          <w:rFonts w:hint="eastAsia" w:ascii="微软雅黑" w:hAnsi="微软雅黑" w:eastAsia="微软雅黑" w:cs="微软雅黑"/>
          <w:b w:val="0"/>
          <w:bCs w:val="0"/>
          <w:color w:val="auto"/>
          <w:sz w:val="33"/>
          <w:szCs w:val="33"/>
          <w:shd w:val="clear" w:color="auto" w:fill="FFFFFF"/>
          <w:lang w:val="en-US" w:eastAsia="zh-CN"/>
        </w:rPr>
        <w:t>二</w:t>
      </w:r>
      <w:r>
        <w:rPr>
          <w:rFonts w:ascii="微软雅黑" w:hAnsi="微软雅黑" w:eastAsia="微软雅黑" w:cs="微软雅黑"/>
          <w:b w:val="0"/>
          <w:bCs w:val="0"/>
          <w:color w:val="auto"/>
          <w:sz w:val="33"/>
          <w:szCs w:val="33"/>
          <w:shd w:val="clear" w:color="auto" w:fill="FFFFFF"/>
        </w:rPr>
        <w:t>学期重修选课的通知</w:t>
      </w:r>
    </w:p>
    <w:p w14:paraId="01E0ECB5">
      <w:pPr>
        <w:pStyle w:val="5"/>
        <w:widowControl/>
        <w:shd w:val="clear" w:color="auto" w:fill="FFFFFF"/>
        <w:spacing w:beforeAutospacing="0" w:after="210" w:afterAutospacing="0"/>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各学院：</w:t>
      </w:r>
    </w:p>
    <w:p w14:paraId="36406469">
      <w:pPr>
        <w:pStyle w:val="5"/>
        <w:widowControl/>
        <w:shd w:val="clear" w:color="auto" w:fill="FFFFFF"/>
        <w:spacing w:beforeAutospacing="0" w:after="210" w:afterAutospacing="0"/>
        <w:ind w:firstLine="480"/>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根据学校工作安排，现将2024-2025学年第</w:t>
      </w:r>
      <w:r>
        <w:rPr>
          <w:rFonts w:hint="eastAsia" w:ascii="宋体" w:hAnsi="宋体" w:eastAsia="宋体" w:cs="宋体"/>
          <w:color w:val="333333"/>
          <w:shd w:val="clear" w:color="auto" w:fill="FFFFFF"/>
          <w:lang w:val="en-US" w:eastAsia="zh-CN"/>
        </w:rPr>
        <w:t>二</w:t>
      </w:r>
      <w:r>
        <w:rPr>
          <w:rFonts w:hint="eastAsia" w:ascii="宋体" w:hAnsi="宋体" w:eastAsia="宋体" w:cs="宋体"/>
          <w:color w:val="333333"/>
          <w:shd w:val="clear" w:color="auto" w:fill="FFFFFF"/>
        </w:rPr>
        <w:t>学期重修选课工作要求通知如下：</w:t>
      </w:r>
    </w:p>
    <w:p w14:paraId="66041A7D">
      <w:pPr>
        <w:pStyle w:val="5"/>
        <w:widowControl/>
        <w:shd w:val="clear" w:color="auto" w:fill="FFFFFF"/>
        <w:spacing w:beforeAutospacing="0" w:after="210" w:afterAutospacing="0"/>
        <w:ind w:firstLine="465"/>
        <w:rPr>
          <w:rFonts w:ascii="微软雅黑" w:hAnsi="微软雅黑" w:eastAsia="微软雅黑" w:cs="微软雅黑"/>
          <w:sz w:val="21"/>
          <w:szCs w:val="21"/>
        </w:rPr>
      </w:pPr>
      <w:r>
        <w:rPr>
          <w:rFonts w:hint="eastAsia" w:ascii="宋体" w:hAnsi="宋体" w:eastAsia="宋体" w:cs="宋体"/>
          <w:color w:val="333333"/>
          <w:shd w:val="clear" w:color="auto" w:fill="FFFFFF"/>
        </w:rPr>
        <w:t>一、选课时间</w:t>
      </w:r>
      <w:r>
        <w:rPr>
          <w:rFonts w:hint="eastAsia" w:ascii="宋体" w:hAnsi="宋体" w:eastAsia="宋体" w:cs="宋体"/>
          <w:shd w:val="clear" w:color="auto" w:fill="FFFFFF"/>
        </w:rPr>
        <w:t>：</w:t>
      </w:r>
      <w:r>
        <w:rPr>
          <w:rFonts w:hint="eastAsia" w:ascii="宋体" w:hAnsi="宋体" w:eastAsia="宋体" w:cs="宋体"/>
          <w:shd w:val="clear" w:color="auto" w:fill="FFFFFF"/>
          <w:lang w:val="en-US" w:eastAsia="zh-CN"/>
        </w:rPr>
        <w:t>2</w:t>
      </w:r>
      <w:r>
        <w:rPr>
          <w:rFonts w:hint="eastAsia" w:ascii="宋体" w:hAnsi="宋体" w:eastAsia="宋体" w:cs="宋体"/>
          <w:shd w:val="clear" w:color="auto" w:fill="FFFFFF"/>
        </w:rPr>
        <w:t>月</w:t>
      </w:r>
      <w:r>
        <w:rPr>
          <w:rFonts w:hint="eastAsia" w:ascii="宋体" w:hAnsi="宋体" w:eastAsia="宋体" w:cs="宋体"/>
          <w:shd w:val="clear" w:color="auto" w:fill="FFFFFF"/>
          <w:lang w:val="en-US" w:eastAsia="zh-CN"/>
        </w:rPr>
        <w:t>24</w:t>
      </w:r>
      <w:r>
        <w:rPr>
          <w:rFonts w:hint="eastAsia" w:ascii="宋体" w:hAnsi="宋体" w:eastAsia="宋体" w:cs="宋体"/>
          <w:shd w:val="clear" w:color="auto" w:fill="FFFFFF"/>
        </w:rPr>
        <w:t>日—</w:t>
      </w:r>
      <w:r>
        <w:rPr>
          <w:rFonts w:hint="eastAsia" w:ascii="宋体" w:hAnsi="宋体" w:eastAsia="宋体" w:cs="宋体"/>
          <w:shd w:val="clear" w:color="auto" w:fill="FFFFFF"/>
          <w:lang w:val="en-US" w:eastAsia="zh-CN"/>
        </w:rPr>
        <w:t>3</w:t>
      </w:r>
      <w:r>
        <w:rPr>
          <w:rFonts w:hint="eastAsia" w:ascii="宋体" w:hAnsi="宋体" w:eastAsia="宋体" w:cs="宋体"/>
          <w:shd w:val="clear" w:color="auto" w:fill="FFFFFF"/>
        </w:rPr>
        <w:t>月</w:t>
      </w:r>
      <w:r>
        <w:rPr>
          <w:rFonts w:hint="eastAsia" w:ascii="宋体" w:hAnsi="宋体" w:eastAsia="宋体" w:cs="宋体"/>
          <w:shd w:val="clear" w:color="auto" w:fill="FFFFFF"/>
          <w:lang w:val="en-US" w:eastAsia="zh-CN"/>
        </w:rPr>
        <w:t>3</w:t>
      </w:r>
      <w:r>
        <w:rPr>
          <w:rFonts w:hint="eastAsia" w:ascii="宋体" w:hAnsi="宋体" w:eastAsia="宋体" w:cs="宋体"/>
          <w:shd w:val="clear" w:color="auto" w:fill="FFFFFF"/>
        </w:rPr>
        <w:t>日。</w:t>
      </w:r>
    </w:p>
    <w:p w14:paraId="05C76B5E">
      <w:pPr>
        <w:pStyle w:val="5"/>
        <w:widowControl/>
        <w:shd w:val="clear" w:color="auto" w:fill="FFFFFF"/>
        <w:spacing w:beforeAutospacing="0" w:after="210" w:afterAutospacing="0"/>
        <w:ind w:firstLine="465"/>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二、修读方式：本次重修采用单独开班或跟班修读两种方式。</w:t>
      </w:r>
    </w:p>
    <w:p w14:paraId="3D0602A7">
      <w:pPr>
        <w:pStyle w:val="5"/>
        <w:widowControl/>
        <w:shd w:val="clear" w:color="auto" w:fill="FFFFFF"/>
        <w:spacing w:beforeAutospacing="0" w:after="210" w:afterAutospacing="0"/>
        <w:ind w:firstLine="480"/>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三、选课范围和说明：</w:t>
      </w:r>
    </w:p>
    <w:p w14:paraId="376ED89A">
      <w:pPr>
        <w:pStyle w:val="5"/>
        <w:widowControl/>
        <w:shd w:val="clear" w:color="auto" w:fill="FFFFFF"/>
        <w:spacing w:beforeAutospacing="0" w:after="210" w:afterAutospacing="0"/>
        <w:ind w:firstLine="480"/>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1.本次重修范围为2023-2024-</w:t>
      </w:r>
      <w:r>
        <w:rPr>
          <w:rFonts w:hint="eastAsia" w:ascii="宋体" w:hAnsi="宋体" w:eastAsia="宋体" w:cs="宋体"/>
          <w:color w:val="333333"/>
          <w:shd w:val="clear" w:color="auto" w:fill="FFFFFF"/>
          <w:lang w:val="en-US" w:eastAsia="zh-CN"/>
        </w:rPr>
        <w:t>2</w:t>
      </w:r>
      <w:r>
        <w:rPr>
          <w:rFonts w:hint="eastAsia" w:ascii="宋体" w:hAnsi="宋体" w:eastAsia="宋体" w:cs="宋体"/>
          <w:color w:val="333333"/>
          <w:shd w:val="clear" w:color="auto" w:fill="FFFFFF"/>
        </w:rPr>
        <w:t>及以前学期未通过课程（通识教育选修课除外）。</w:t>
      </w:r>
    </w:p>
    <w:p w14:paraId="0A2969B5">
      <w:pPr>
        <w:pStyle w:val="5"/>
        <w:widowControl/>
        <w:shd w:val="clear" w:color="auto" w:fill="FFFFFF"/>
        <w:spacing w:beforeAutospacing="0" w:after="210" w:afterAutospacing="0"/>
        <w:ind w:firstLine="480"/>
        <w:rPr>
          <w:rFonts w:ascii="微软雅黑" w:hAnsi="微软雅黑" w:eastAsia="微软雅黑" w:cs="微软雅黑"/>
          <w:color w:val="333333"/>
          <w:sz w:val="21"/>
          <w:szCs w:val="21"/>
        </w:rPr>
      </w:pPr>
      <w:r>
        <w:rPr>
          <w:rStyle w:val="8"/>
          <w:rFonts w:hint="eastAsia" w:ascii="宋体" w:hAnsi="宋体" w:eastAsia="宋体" w:cs="宋体"/>
          <w:color w:val="333333"/>
          <w:shd w:val="clear" w:color="auto" w:fill="FFFFFF"/>
        </w:rPr>
        <w:t>2.此次有</w:t>
      </w:r>
      <w:r>
        <w:rPr>
          <w:rStyle w:val="8"/>
          <w:rFonts w:hint="eastAsia" w:ascii="宋体" w:hAnsi="宋体" w:eastAsia="宋体" w:cs="宋体"/>
          <w:color w:val="0000FF"/>
          <w:shd w:val="clear" w:color="auto" w:fill="FFFFFF"/>
          <w:lang w:val="en-US" w:eastAsia="zh-CN"/>
        </w:rPr>
        <w:t>8</w:t>
      </w:r>
      <w:r>
        <w:rPr>
          <w:rStyle w:val="8"/>
          <w:rFonts w:hint="eastAsia" w:ascii="宋体" w:hAnsi="宋体" w:eastAsia="宋体" w:cs="宋体"/>
          <w:color w:val="333333"/>
          <w:shd w:val="clear" w:color="auto" w:fill="FFFFFF"/>
        </w:rPr>
        <w:t>门课程单独开设重修班（详见下表）。</w:t>
      </w:r>
      <w:r>
        <w:rPr>
          <w:rStyle w:val="8"/>
          <w:rFonts w:hint="eastAsia" w:ascii="宋体" w:hAnsi="宋体" w:eastAsia="宋体" w:cs="宋体"/>
          <w:color w:val="FF0000"/>
          <w:shd w:val="clear" w:color="auto" w:fill="FFFFFF"/>
        </w:rPr>
        <w:t>重修单独开班的课程，学生必须选择跟重修班修读，不可以跟正常教学班修读和考核。</w:t>
      </w:r>
      <w:r>
        <w:rPr>
          <w:rFonts w:hint="eastAsia" w:ascii="宋体" w:hAnsi="宋体" w:eastAsia="宋体" w:cs="宋体"/>
          <w:color w:val="333333"/>
          <w:shd w:val="clear" w:color="auto" w:fill="FFFFFF"/>
        </w:rPr>
        <w:t>重修单独开班的课程平时考核、考试管理与正常课程一致，成绩由上课教师录入。</w:t>
      </w:r>
      <w:r>
        <w:rPr>
          <w:rFonts w:hint="eastAsia" w:ascii="宋体" w:hAnsi="宋体" w:eastAsia="宋体" w:cs="宋体"/>
          <w:color w:val="FF0000"/>
          <w:shd w:val="clear" w:color="auto" w:fill="FFFFFF"/>
        </w:rPr>
        <w:t>跟班修读的课程与原班级考核方式一致，总评成绩与正常修读的学生一样，由平时成绩等各项成绩计算生成。如有课程冲突的，凭课表向任课老师请假，考勤可不做要求，但需完成课程作业及其它学习任务。</w:t>
      </w:r>
    </w:p>
    <w:p w14:paraId="09FDE1EC">
      <w:pPr>
        <w:pStyle w:val="5"/>
        <w:widowControl/>
        <w:shd w:val="clear" w:color="auto" w:fill="FFFFFF"/>
        <w:spacing w:beforeAutospacing="0" w:after="210" w:afterAutospacing="0"/>
        <w:ind w:firstLine="480"/>
        <w:rPr>
          <w:rFonts w:ascii="微软雅黑" w:hAnsi="微软雅黑" w:eastAsia="微软雅黑" w:cs="微软雅黑"/>
          <w:color w:val="333333"/>
          <w:sz w:val="21"/>
          <w:szCs w:val="21"/>
        </w:rPr>
      </w:pPr>
      <w:r>
        <w:rPr>
          <w:rStyle w:val="8"/>
          <w:rFonts w:hint="eastAsia" w:ascii="宋体" w:hAnsi="宋体" w:eastAsia="宋体" w:cs="宋体"/>
          <w:color w:val="333333"/>
          <w:shd w:val="clear" w:color="auto" w:fill="FFFFFF"/>
        </w:rPr>
        <w:t>教务员老师将于</w:t>
      </w:r>
      <w:r>
        <w:rPr>
          <w:rStyle w:val="8"/>
          <w:rFonts w:hint="eastAsia" w:ascii="宋体" w:hAnsi="宋体" w:eastAsia="宋体" w:cs="宋体"/>
          <w:color w:val="333333"/>
          <w:shd w:val="clear" w:color="auto" w:fill="FFFFFF"/>
          <w:lang w:val="en-US" w:eastAsia="zh-CN"/>
        </w:rPr>
        <w:t>3</w:t>
      </w:r>
      <w:r>
        <w:rPr>
          <w:rStyle w:val="8"/>
          <w:rFonts w:hint="eastAsia" w:ascii="宋体" w:hAnsi="宋体" w:eastAsia="宋体" w:cs="宋体"/>
          <w:color w:val="333333"/>
          <w:shd w:val="clear" w:color="auto" w:fill="FFFFFF"/>
        </w:rPr>
        <w:t>月</w:t>
      </w:r>
      <w:r>
        <w:rPr>
          <w:rStyle w:val="8"/>
          <w:rFonts w:hint="eastAsia" w:ascii="宋体" w:hAnsi="宋体" w:eastAsia="宋体" w:cs="宋体"/>
          <w:color w:val="333333"/>
          <w:shd w:val="clear" w:color="auto" w:fill="FFFFFF"/>
          <w:lang w:val="en-US" w:eastAsia="zh-CN"/>
        </w:rPr>
        <w:t>5</w:t>
      </w:r>
      <w:r>
        <w:rPr>
          <w:rStyle w:val="8"/>
          <w:rFonts w:hint="eastAsia" w:ascii="宋体" w:hAnsi="宋体" w:eastAsia="宋体" w:cs="宋体"/>
          <w:color w:val="333333"/>
          <w:shd w:val="clear" w:color="auto" w:fill="FFFFFF"/>
        </w:rPr>
        <w:t>日审核并提交选课数据。</w:t>
      </w:r>
    </w:p>
    <w:p w14:paraId="12573313">
      <w:pPr>
        <w:pStyle w:val="5"/>
        <w:widowControl/>
        <w:shd w:val="clear" w:color="auto" w:fill="FFFFFF"/>
        <w:spacing w:beforeAutospacing="0" w:after="210" w:afterAutospacing="0"/>
        <w:ind w:firstLine="480"/>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四、选课步骤（详见附件1）：</w:t>
      </w:r>
    </w:p>
    <w:p w14:paraId="646B42B3">
      <w:pPr>
        <w:pStyle w:val="5"/>
        <w:widowControl/>
        <w:shd w:val="clear" w:color="auto" w:fill="FFFFFF"/>
        <w:spacing w:beforeAutospacing="0" w:after="210" w:afterAutospacing="0"/>
        <w:ind w:firstLine="480"/>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1.选择单独开班重修课及跟班重修的学生登录到南昌航空大学教务管理系统（http://jwc-publish</w:t>
      </w:r>
      <w:r>
        <w:rPr>
          <w:rFonts w:hint="eastAsia" w:ascii="宋体" w:hAnsi="宋体" w:eastAsia="宋体" w:cs="宋体"/>
          <w:color w:val="333333"/>
          <w:shd w:val="clear" w:color="auto" w:fill="FFFFFF"/>
          <w:lang w:val="en-US" w:eastAsia="zh-CN"/>
        </w:rPr>
        <w:t>2</w:t>
      </w:r>
      <w:r>
        <w:rPr>
          <w:rFonts w:hint="eastAsia" w:ascii="宋体" w:hAnsi="宋体" w:eastAsia="宋体" w:cs="宋体"/>
          <w:color w:val="333333"/>
          <w:shd w:val="clear" w:color="auto" w:fill="FFFFFF"/>
        </w:rPr>
        <w:t>.jwc.nchu.edu.cn/），点击“统一身份认证登录”，登陆后按考试报名——重修报名选课——选课——选定进行选课。密码登陆错误请携带学生证到信息中心C栋（C415）处修改。</w:t>
      </w:r>
      <w:r>
        <w:rPr>
          <w:rStyle w:val="8"/>
          <w:rFonts w:hint="eastAsia" w:ascii="宋体" w:hAnsi="宋体" w:eastAsia="宋体" w:cs="宋体"/>
          <w:color w:val="333333"/>
          <w:shd w:val="clear" w:color="auto" w:fill="FFFFFF"/>
        </w:rPr>
        <w:t>建议在PC端采用360浏览器，google或者IE9.0以下版本浏览器进行选课。</w:t>
      </w:r>
    </w:p>
    <w:p w14:paraId="0E38D74B">
      <w:pPr>
        <w:pStyle w:val="5"/>
        <w:widowControl/>
        <w:shd w:val="clear" w:color="auto" w:fill="FFFFFF"/>
        <w:spacing w:beforeAutospacing="0" w:after="210" w:afterAutospacing="0"/>
        <w:ind w:firstLine="480"/>
        <w:rPr>
          <w:rFonts w:ascii="微软雅黑" w:hAnsi="微软雅黑" w:eastAsia="微软雅黑" w:cs="微软雅黑"/>
          <w:color w:val="333333"/>
          <w:sz w:val="21"/>
          <w:szCs w:val="21"/>
        </w:rPr>
      </w:pPr>
      <w:r>
        <w:rPr>
          <w:rStyle w:val="8"/>
          <w:rFonts w:hint="eastAsia" w:ascii="宋体" w:hAnsi="宋体" w:eastAsia="宋体" w:cs="宋体"/>
          <w:color w:val="FF0000"/>
          <w:shd w:val="clear" w:color="auto" w:fill="FFFFFF"/>
        </w:rPr>
        <w:t>2.选课成功后，“是否选课”标记将变成“√”。</w:t>
      </w:r>
    </w:p>
    <w:p w14:paraId="00204073">
      <w:pPr>
        <w:pStyle w:val="5"/>
        <w:widowControl/>
        <w:shd w:val="clear" w:color="auto" w:fill="FFFFFF"/>
        <w:spacing w:beforeAutospacing="0" w:after="210" w:afterAutospacing="0"/>
        <w:ind w:firstLine="480"/>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3.选课成功后理论和单独设课的实验课程会出现在学生课表上，其它未排课的实践性教学环节课程，不会出现在学生课表。学生选课后即可按选课结果上课。</w:t>
      </w:r>
    </w:p>
    <w:p w14:paraId="2EDF91BD">
      <w:pPr>
        <w:pStyle w:val="5"/>
        <w:widowControl/>
        <w:shd w:val="clear" w:color="auto" w:fill="FFFFFF"/>
        <w:spacing w:beforeAutospacing="0" w:after="210" w:afterAutospacing="0"/>
        <w:ind w:firstLine="480"/>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五、听课（准考证）证</w:t>
      </w:r>
    </w:p>
    <w:p w14:paraId="3434B009">
      <w:pPr>
        <w:pStyle w:val="5"/>
        <w:widowControl/>
        <w:shd w:val="clear" w:color="auto" w:fill="FFFFFF"/>
        <w:spacing w:beforeAutospacing="0" w:after="210" w:afterAutospacing="0"/>
        <w:ind w:firstLine="480"/>
        <w:rPr>
          <w:rFonts w:hint="eastAsia" w:ascii="宋体" w:hAnsi="宋体" w:eastAsia="宋体" w:cs="宋体"/>
          <w:color w:val="333333"/>
          <w:shd w:val="clear" w:color="auto" w:fill="FFFFFF"/>
        </w:rPr>
      </w:pPr>
      <w:r>
        <w:rPr>
          <w:rStyle w:val="8"/>
          <w:rFonts w:hint="eastAsia" w:ascii="宋体" w:hAnsi="宋体" w:eastAsia="宋体" w:cs="宋体"/>
          <w:color w:val="333333"/>
          <w:shd w:val="clear" w:color="auto" w:fill="FFFFFF"/>
        </w:rPr>
        <w:t>学校不再统一发放听课（准考证）证，学生可在</w:t>
      </w:r>
      <w:r>
        <w:rPr>
          <w:rStyle w:val="8"/>
          <w:rFonts w:hint="eastAsia" w:ascii="宋体" w:hAnsi="宋体" w:eastAsia="宋体" w:cs="宋体"/>
          <w:color w:val="333333"/>
          <w:shd w:val="clear" w:color="auto" w:fill="FFFFFF"/>
          <w:lang w:val="en-US" w:eastAsia="zh-CN"/>
        </w:rPr>
        <w:t>3</w:t>
      </w:r>
      <w:r>
        <w:rPr>
          <w:rStyle w:val="8"/>
          <w:rFonts w:hint="eastAsia" w:ascii="宋体" w:hAnsi="宋体" w:eastAsia="宋体" w:cs="宋体"/>
          <w:color w:val="333333"/>
          <w:shd w:val="clear" w:color="auto" w:fill="FFFFFF"/>
        </w:rPr>
        <w:t>月</w:t>
      </w:r>
      <w:r>
        <w:rPr>
          <w:rStyle w:val="8"/>
          <w:rFonts w:hint="eastAsia" w:ascii="宋体" w:hAnsi="宋体" w:eastAsia="宋体" w:cs="宋体"/>
          <w:color w:val="333333"/>
          <w:shd w:val="clear" w:color="auto" w:fill="FFFFFF"/>
          <w:lang w:val="en-US" w:eastAsia="zh-CN"/>
        </w:rPr>
        <w:t>5</w:t>
      </w:r>
      <w:r>
        <w:rPr>
          <w:rStyle w:val="8"/>
          <w:rFonts w:hint="eastAsia" w:ascii="宋体" w:hAnsi="宋体" w:eastAsia="宋体" w:cs="宋体"/>
          <w:color w:val="333333"/>
          <w:shd w:val="clear" w:color="auto" w:fill="FFFFFF"/>
        </w:rPr>
        <w:t>日后在原选课处点击“打印”，将听课（准考证）证打印出来。</w:t>
      </w:r>
      <w:r>
        <w:rPr>
          <w:rFonts w:hint="eastAsia" w:ascii="宋体" w:hAnsi="宋体" w:eastAsia="宋体" w:cs="宋体"/>
          <w:color w:val="333333"/>
          <w:shd w:val="clear" w:color="auto" w:fill="FFFFFF"/>
        </w:rPr>
        <w:t>学生务必按照所选课程的时间、地点参加课程学习，学校不再另行通知上课时间。学生应重点查阅该课程的结束周次，以免错过该课程的考核时间。重修考试时间地点一般与所跟班级一致，学生凭听课（准考）证参加考试；单独开班重修课程的考试时间和地点请及时关注任课教师和教务处发布的相关信息。</w:t>
      </w:r>
    </w:p>
    <w:p w14:paraId="1B60E9CB">
      <w:pPr>
        <w:pStyle w:val="5"/>
        <w:widowControl/>
        <w:shd w:val="clear" w:color="auto" w:fill="FFFFFF"/>
        <w:spacing w:beforeAutospacing="0" w:after="210" w:afterAutospacing="0"/>
        <w:ind w:firstLine="480"/>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六、特别说明：</w:t>
      </w:r>
    </w:p>
    <w:p w14:paraId="21280DE6">
      <w:pPr>
        <w:pStyle w:val="5"/>
        <w:widowControl/>
        <w:shd w:val="clear" w:color="auto" w:fill="FFFFFF"/>
        <w:spacing w:beforeAutospacing="0" w:after="210" w:afterAutospacing="0"/>
        <w:ind w:firstLine="600"/>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1．报名选课是否成功以在教务系统中选上班级为准，未在规定时间内选课的课程不允许参加考试，成绩不予</w:t>
      </w:r>
      <w:r>
        <w:rPr>
          <w:rFonts w:hint="eastAsia" w:ascii="宋体" w:hAnsi="宋体" w:eastAsia="宋体" w:cs="宋体"/>
          <w:color w:val="333333"/>
          <w:shd w:val="clear" w:color="auto" w:fill="FFFFFF"/>
          <w:lang w:val="en-US" w:eastAsia="zh-CN"/>
        </w:rPr>
        <w:t>承认</w:t>
      </w:r>
      <w:r>
        <w:rPr>
          <w:rFonts w:hint="eastAsia" w:ascii="宋体" w:hAnsi="宋体" w:eastAsia="宋体" w:cs="宋体"/>
          <w:color w:val="333333"/>
          <w:shd w:val="clear" w:color="auto" w:fill="FFFFFF"/>
        </w:rPr>
        <w:t>。学生应当仔细查阅本学期课表(本学期教学安排可参考教务处主页重修选课通知附件2)，确定本学期可重修的课程及其开课班级、任课老师、开课时间及方式。</w:t>
      </w:r>
    </w:p>
    <w:p w14:paraId="53C0A42A">
      <w:pPr>
        <w:pStyle w:val="5"/>
        <w:widowControl/>
        <w:shd w:val="clear" w:color="auto" w:fill="FFFFFF"/>
        <w:spacing w:beforeAutospacing="0" w:after="210" w:afterAutospacing="0"/>
        <w:ind w:firstLine="600"/>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2．选课时先选本专业低年级课程，也可在本学院范围内跨专业选课。公共课程若本学院本学期未开课，可选其他学院开设的相应课程，但学时、学分和考试要求须相同。部分课程如因培养方案变更关联不上选课数据以及部分实践性课程网上课表无安排（课设、实习等等），可咨询所在学院教务员老师。</w:t>
      </w:r>
    </w:p>
    <w:p w14:paraId="4C55182D">
      <w:pPr>
        <w:pStyle w:val="5"/>
        <w:widowControl/>
        <w:shd w:val="clear" w:color="auto" w:fill="FFFFFF"/>
        <w:spacing w:beforeAutospacing="0" w:after="210" w:afterAutospacing="0"/>
        <w:ind w:firstLine="600"/>
        <w:rPr>
          <w:rStyle w:val="8"/>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3.重修选课不检查课表冲突，请同学们在选课结束后，应立刻查询本人的课表（“登录教务系统”—“个人课表查询”），如时间上有冲突，可及时调整：在系统开放时间内（</w:t>
      </w:r>
      <w:r>
        <w:rPr>
          <w:rFonts w:hint="eastAsia" w:ascii="宋体" w:hAnsi="宋体" w:eastAsia="宋体" w:cs="宋体"/>
          <w:color w:val="333333"/>
          <w:shd w:val="clear" w:color="auto" w:fill="FFFFFF"/>
          <w:lang w:val="en-US" w:eastAsia="zh-CN"/>
        </w:rPr>
        <w:t>3</w:t>
      </w:r>
      <w:r>
        <w:rPr>
          <w:rFonts w:hint="eastAsia" w:ascii="宋体" w:hAnsi="宋体" w:eastAsia="宋体" w:cs="宋体"/>
          <w:color w:val="333333"/>
          <w:shd w:val="clear" w:color="auto" w:fill="FFFFFF"/>
        </w:rPr>
        <w:t>月</w:t>
      </w:r>
      <w:r>
        <w:rPr>
          <w:rFonts w:hint="eastAsia" w:ascii="宋体" w:hAnsi="宋体" w:eastAsia="宋体" w:cs="宋体"/>
          <w:color w:val="333333"/>
          <w:shd w:val="clear" w:color="auto" w:fill="FFFFFF"/>
          <w:lang w:val="en-US" w:eastAsia="zh-CN"/>
        </w:rPr>
        <w:t>3</w:t>
      </w:r>
      <w:r>
        <w:rPr>
          <w:rFonts w:hint="eastAsia" w:ascii="宋体" w:hAnsi="宋体" w:eastAsia="宋体" w:cs="宋体"/>
          <w:color w:val="333333"/>
          <w:shd w:val="clear" w:color="auto" w:fill="FFFFFF"/>
        </w:rPr>
        <w:t>日前）可以选择退课，在课程对应学期重修选课开放时再选课。</w:t>
      </w:r>
      <w:r>
        <w:rPr>
          <w:rStyle w:val="8"/>
          <w:rFonts w:hint="eastAsia" w:ascii="宋体" w:hAnsi="宋体" w:eastAsia="宋体" w:cs="宋体"/>
          <w:color w:val="333333"/>
          <w:shd w:val="clear" w:color="auto" w:fill="FFFFFF"/>
        </w:rPr>
        <w:t>重修采取自愿报名选课的原则，学生可以自主选择重修学期。系统一旦关闭，不得再补选、改选和退选，请同学们慎重选课。</w:t>
      </w:r>
    </w:p>
    <w:p w14:paraId="3753B138">
      <w:pPr>
        <w:pStyle w:val="5"/>
        <w:widowControl/>
        <w:shd w:val="clear" w:color="auto" w:fill="FFFFFF"/>
        <w:spacing w:beforeAutospacing="0" w:after="210" w:afterAutospacing="0"/>
        <w:ind w:firstLine="600"/>
        <w:rPr>
          <w:rFonts w:hint="default" w:ascii="宋体" w:hAnsi="宋体" w:eastAsia="宋体" w:cs="宋体"/>
          <w:color w:val="FF0000"/>
          <w:shd w:val="clear" w:color="auto" w:fill="FFFFFF"/>
          <w:lang w:val="en-US" w:eastAsia="zh-CN"/>
        </w:rPr>
      </w:pPr>
      <w:r>
        <w:rPr>
          <w:rFonts w:hint="eastAsia" w:ascii="宋体" w:hAnsi="宋体" w:eastAsia="宋体" w:cs="宋体"/>
          <w:color w:val="FF0000"/>
          <w:shd w:val="clear" w:color="auto" w:fill="FFFFFF"/>
          <w:lang w:val="en-US" w:eastAsia="zh-CN"/>
        </w:rPr>
        <w:t>4.体质健康标准测试未通过的学生不参加重修选课，后期由体育学院统一安排再次测试，具体测试时间和地点另行通知。</w:t>
      </w:r>
    </w:p>
    <w:p w14:paraId="4026374B">
      <w:pPr>
        <w:pStyle w:val="5"/>
        <w:widowControl/>
        <w:shd w:val="clear" w:color="auto" w:fill="FFFFFF"/>
        <w:spacing w:beforeAutospacing="0" w:after="210" w:afterAutospacing="0"/>
        <w:ind w:firstLine="600"/>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lang w:val="en-US" w:eastAsia="zh-CN"/>
        </w:rPr>
        <w:t>5</w:t>
      </w:r>
      <w:r>
        <w:rPr>
          <w:rFonts w:hint="eastAsia" w:ascii="宋体" w:hAnsi="宋体" w:eastAsia="宋体" w:cs="宋体"/>
          <w:color w:val="333333"/>
          <w:shd w:val="clear" w:color="auto" w:fill="FFFFFF"/>
        </w:rPr>
        <w:t>．请各学院务必做好学生的重修选课指导工作，若在报名选课时遇到问题，可及时与教务员老师联系，以保证所有学生都能在规定时内选课重修。</w:t>
      </w:r>
    </w:p>
    <w:p w14:paraId="3B728CFB">
      <w:pPr>
        <w:pStyle w:val="5"/>
        <w:widowControl/>
        <w:shd w:val="clear" w:color="auto" w:fill="FFFFFF"/>
        <w:spacing w:beforeAutospacing="0" w:after="210" w:afterAutospacing="0"/>
        <w:ind w:firstLine="600"/>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七、联系电话：</w:t>
      </w:r>
    </w:p>
    <w:p w14:paraId="72007F49">
      <w:pPr>
        <w:pStyle w:val="5"/>
        <w:widowControl/>
        <w:shd w:val="clear" w:color="auto" w:fill="FFFFFF"/>
        <w:spacing w:beforeAutospacing="0" w:after="210" w:afterAutospacing="0"/>
        <w:ind w:firstLine="600"/>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选课期间选课咨询电话：0791-83863717；</w:t>
      </w:r>
    </w:p>
    <w:p w14:paraId="6A1D426E">
      <w:pPr>
        <w:pStyle w:val="5"/>
        <w:widowControl/>
        <w:shd w:val="clear" w:color="auto" w:fill="FFFFFF"/>
        <w:spacing w:beforeAutospacing="0" w:after="210" w:afterAutospacing="0"/>
        <w:ind w:firstLine="600"/>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登录账号问题咨询电话：0791-83863780；</w:t>
      </w:r>
    </w:p>
    <w:p w14:paraId="35FF70CB">
      <w:pPr>
        <w:pStyle w:val="5"/>
        <w:widowControl/>
        <w:shd w:val="clear" w:color="auto" w:fill="FFFFFF"/>
        <w:spacing w:beforeAutospacing="0" w:after="210" w:afterAutospacing="0"/>
        <w:ind w:firstLine="600"/>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课程问题咨询电话：各学院教务办。</w:t>
      </w:r>
    </w:p>
    <w:p w14:paraId="064539E8">
      <w:pPr>
        <w:pStyle w:val="5"/>
        <w:widowControl/>
        <w:shd w:val="clear" w:color="auto" w:fill="FFFFFF"/>
        <w:spacing w:beforeAutospacing="0" w:after="210" w:afterAutospacing="0"/>
        <w:ind w:right="480"/>
        <w:jc w:val="right"/>
        <w:rPr>
          <w:rFonts w:ascii="微软雅黑" w:hAnsi="微软雅黑" w:eastAsia="微软雅黑" w:cs="微软雅黑"/>
          <w:color w:val="333333"/>
          <w:sz w:val="21"/>
          <w:szCs w:val="21"/>
        </w:rPr>
      </w:pPr>
      <w:r>
        <w:rPr>
          <w:rFonts w:hint="eastAsia" w:ascii="宋体" w:hAnsi="宋体" w:eastAsia="宋体" w:cs="宋体"/>
          <w:color w:val="333333"/>
          <w:shd w:val="clear" w:color="auto" w:fill="FFFFFF"/>
        </w:rPr>
        <w:t>教务处</w:t>
      </w:r>
    </w:p>
    <w:p w14:paraId="5CF34B8B">
      <w:pPr>
        <w:pStyle w:val="5"/>
        <w:widowControl/>
        <w:shd w:val="clear" w:color="auto" w:fill="FFFFFF"/>
        <w:spacing w:beforeAutospacing="0" w:after="210" w:afterAutospacing="0"/>
        <w:jc w:val="right"/>
        <w:rPr>
          <w:rFonts w:ascii="宋体" w:hAnsi="宋体" w:eastAsia="宋体" w:cs="宋体"/>
          <w:color w:val="333333"/>
          <w:shd w:val="clear" w:color="auto" w:fill="FFFFFF"/>
        </w:rPr>
      </w:pPr>
      <w:r>
        <w:rPr>
          <w:rFonts w:hint="eastAsia" w:ascii="宋体" w:hAnsi="宋体" w:eastAsia="宋体" w:cs="宋体"/>
          <w:color w:val="333333"/>
          <w:shd w:val="clear" w:color="auto" w:fill="FFFFFF"/>
        </w:rPr>
        <w:t>202</w:t>
      </w:r>
      <w:r>
        <w:rPr>
          <w:rFonts w:hint="eastAsia" w:ascii="宋体" w:hAnsi="宋体" w:eastAsia="宋体" w:cs="宋体"/>
          <w:color w:val="333333"/>
          <w:shd w:val="clear" w:color="auto" w:fill="FFFFFF"/>
          <w:lang w:val="en-US" w:eastAsia="zh-CN"/>
        </w:rPr>
        <w:t>5</w:t>
      </w:r>
      <w:r>
        <w:rPr>
          <w:rFonts w:hint="eastAsia" w:ascii="宋体" w:hAnsi="宋体" w:eastAsia="宋体" w:cs="宋体"/>
          <w:color w:val="333333"/>
          <w:shd w:val="clear" w:color="auto" w:fill="FFFFFF"/>
        </w:rPr>
        <w:t>年</w:t>
      </w:r>
      <w:r>
        <w:rPr>
          <w:rFonts w:hint="eastAsia" w:ascii="宋体" w:hAnsi="宋体" w:eastAsia="宋体" w:cs="宋体"/>
          <w:color w:val="333333"/>
          <w:shd w:val="clear" w:color="auto" w:fill="FFFFFF"/>
          <w:lang w:val="en-US" w:eastAsia="zh-CN"/>
        </w:rPr>
        <w:t>2</w:t>
      </w:r>
      <w:r>
        <w:rPr>
          <w:rFonts w:hint="eastAsia" w:ascii="宋体" w:hAnsi="宋体" w:eastAsia="宋体" w:cs="宋体"/>
          <w:color w:val="333333"/>
          <w:shd w:val="clear" w:color="auto" w:fill="FFFFFF"/>
        </w:rPr>
        <w:t>月</w:t>
      </w:r>
      <w:r>
        <w:rPr>
          <w:rFonts w:hint="eastAsia" w:ascii="宋体" w:hAnsi="宋体" w:eastAsia="宋体" w:cs="宋体"/>
          <w:color w:val="333333"/>
          <w:shd w:val="clear" w:color="auto" w:fill="FFFFFF"/>
          <w:lang w:val="en-US" w:eastAsia="zh-CN"/>
        </w:rPr>
        <w:t>21</w:t>
      </w:r>
      <w:r>
        <w:rPr>
          <w:rFonts w:hint="eastAsia" w:ascii="宋体" w:hAnsi="宋体" w:eastAsia="宋体" w:cs="宋体"/>
          <w:color w:val="333333"/>
          <w:shd w:val="clear" w:color="auto" w:fill="FFFFFF"/>
        </w:rPr>
        <w:t>日</w:t>
      </w:r>
    </w:p>
    <w:p w14:paraId="551B1209">
      <w:pPr>
        <w:pStyle w:val="5"/>
        <w:widowControl/>
        <w:shd w:val="clear" w:color="auto" w:fill="FFFFFF"/>
        <w:spacing w:beforeAutospacing="0" w:after="210" w:afterAutospacing="0"/>
        <w:rPr>
          <w:rFonts w:ascii="宋体" w:hAnsi="宋体" w:eastAsia="宋体" w:cs="宋体"/>
          <w:color w:val="333333"/>
          <w:sz w:val="25"/>
          <w:szCs w:val="25"/>
          <w:shd w:val="clear" w:color="auto" w:fill="FFFFFF"/>
        </w:rPr>
      </w:pPr>
      <w:r>
        <w:rPr>
          <w:rFonts w:hint="eastAsia" w:ascii="宋体" w:hAnsi="宋体" w:eastAsia="宋体" w:cs="宋体"/>
          <w:color w:val="333333"/>
          <w:sz w:val="25"/>
          <w:szCs w:val="25"/>
          <w:shd w:val="clear" w:color="auto" w:fill="FFFFFF"/>
        </w:rPr>
        <w:t>附表：</w:t>
      </w:r>
      <w:r>
        <w:rPr>
          <w:rFonts w:hint="eastAsia" w:ascii="微软雅黑" w:hAnsi="微软雅黑" w:eastAsia="微软雅黑" w:cs="微软雅黑"/>
          <w:color w:val="333333"/>
          <w:sz w:val="25"/>
          <w:szCs w:val="25"/>
          <w:shd w:val="clear" w:color="auto" w:fill="FFFFFF"/>
        </w:rPr>
        <w:t>2024-2025</w:t>
      </w:r>
      <w:r>
        <w:rPr>
          <w:rFonts w:hint="eastAsia" w:ascii="宋体" w:hAnsi="宋体" w:eastAsia="宋体" w:cs="宋体"/>
          <w:color w:val="333333"/>
          <w:sz w:val="25"/>
          <w:szCs w:val="25"/>
          <w:shd w:val="clear" w:color="auto" w:fill="FFFFFF"/>
        </w:rPr>
        <w:t>学年第</w:t>
      </w:r>
      <w:r>
        <w:rPr>
          <w:rFonts w:hint="eastAsia" w:ascii="宋体" w:hAnsi="宋体" w:eastAsia="宋体" w:cs="宋体"/>
          <w:color w:val="333333"/>
          <w:sz w:val="25"/>
          <w:szCs w:val="25"/>
          <w:shd w:val="clear" w:color="auto" w:fill="FFFFFF"/>
          <w:lang w:val="en-US" w:eastAsia="zh-CN"/>
        </w:rPr>
        <w:t>二</w:t>
      </w:r>
      <w:r>
        <w:rPr>
          <w:rFonts w:hint="eastAsia" w:ascii="宋体" w:hAnsi="宋体" w:eastAsia="宋体" w:cs="宋体"/>
          <w:color w:val="333333"/>
          <w:sz w:val="25"/>
          <w:szCs w:val="25"/>
          <w:shd w:val="clear" w:color="auto" w:fill="FFFFFF"/>
        </w:rPr>
        <w:t>学期单独重修班课程表</w:t>
      </w:r>
    </w:p>
    <w:tbl>
      <w:tblPr>
        <w:tblStyle w:val="6"/>
        <w:tblW w:w="10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2074"/>
        <w:gridCol w:w="1116"/>
        <w:gridCol w:w="1622"/>
        <w:gridCol w:w="1638"/>
        <w:gridCol w:w="1434"/>
        <w:gridCol w:w="1303"/>
      </w:tblGrid>
      <w:tr w14:paraId="0250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10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1C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开课单位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F1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课程编号</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8C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6A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开课时间</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4A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讲课周次</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47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地点</w:t>
            </w:r>
          </w:p>
        </w:tc>
      </w:tr>
      <w:tr w14:paraId="1C476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D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6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电工电子技术教研部（实验中心）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A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230413001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1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电工电子技术A</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E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见个人课表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D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10-17,2-9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D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以课表为准</w:t>
            </w:r>
          </w:p>
        </w:tc>
      </w:tr>
      <w:tr w14:paraId="21A3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5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A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大学外语教研一部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0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230511002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A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大学英语2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3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见个人课表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7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9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以课表为准</w:t>
            </w:r>
          </w:p>
        </w:tc>
      </w:tr>
      <w:tr w14:paraId="5B7B4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E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3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大学数学教学研究部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1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230711002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F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高等数学A2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2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见个人课表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2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D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以课表为准</w:t>
            </w:r>
          </w:p>
        </w:tc>
      </w:tr>
      <w:tr w14:paraId="5E00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6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8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大学数学教学研究部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D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230711004</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2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高等数学B2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4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见个人课表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5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F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以课表为准</w:t>
            </w:r>
          </w:p>
        </w:tc>
      </w:tr>
      <w:tr w14:paraId="1B747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1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4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大学数学教学研究部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9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230711008</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0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线性代数A</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4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见个人课表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F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A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以课表为准</w:t>
            </w:r>
          </w:p>
        </w:tc>
      </w:tr>
      <w:tr w14:paraId="5910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B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9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大学数学教学研究部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D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230711009</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4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线性代数B</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B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见个人课表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C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8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以课表为准</w:t>
            </w:r>
          </w:p>
        </w:tc>
      </w:tr>
      <w:tr w14:paraId="00B82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A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E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大学物理教研部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F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230811001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B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大学物理A1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8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见个人课表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E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D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以课表为准</w:t>
            </w:r>
          </w:p>
        </w:tc>
      </w:tr>
      <w:tr w14:paraId="40A8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4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8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大学物理教研部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5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230811003</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A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大学物理B1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C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见个人课表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5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F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以课表为准</w:t>
            </w:r>
          </w:p>
        </w:tc>
      </w:tr>
    </w:tbl>
    <w:p w14:paraId="714912D8"/>
    <w:sectPr>
      <w:pgSz w:w="11906" w:h="16838"/>
      <w:pgMar w:top="1440" w:right="850" w:bottom="144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zAwODI0MGE4NjQ3N2NmZThlZTQzMDk5MGM4NmQifQ=="/>
  </w:docVars>
  <w:rsids>
    <w:rsidRoot w:val="02324DBC"/>
    <w:rsid w:val="00165478"/>
    <w:rsid w:val="001D631B"/>
    <w:rsid w:val="0020263D"/>
    <w:rsid w:val="00376385"/>
    <w:rsid w:val="004071A3"/>
    <w:rsid w:val="00431626"/>
    <w:rsid w:val="0044625D"/>
    <w:rsid w:val="00571E6C"/>
    <w:rsid w:val="005C6A61"/>
    <w:rsid w:val="006A0D15"/>
    <w:rsid w:val="006C6B87"/>
    <w:rsid w:val="00824A4B"/>
    <w:rsid w:val="009776C1"/>
    <w:rsid w:val="009C6A31"/>
    <w:rsid w:val="00A708AF"/>
    <w:rsid w:val="00BE6776"/>
    <w:rsid w:val="00D62AF2"/>
    <w:rsid w:val="00DE1920"/>
    <w:rsid w:val="00F93E3A"/>
    <w:rsid w:val="013E2C6D"/>
    <w:rsid w:val="02324DBC"/>
    <w:rsid w:val="02B17E3F"/>
    <w:rsid w:val="052E19E0"/>
    <w:rsid w:val="0603173B"/>
    <w:rsid w:val="06352E5D"/>
    <w:rsid w:val="06DD352E"/>
    <w:rsid w:val="078F7797"/>
    <w:rsid w:val="09524F20"/>
    <w:rsid w:val="09A02495"/>
    <w:rsid w:val="09F9539C"/>
    <w:rsid w:val="0ACE7959"/>
    <w:rsid w:val="0B224DC6"/>
    <w:rsid w:val="0D6E7B3A"/>
    <w:rsid w:val="0DDD0FE5"/>
    <w:rsid w:val="0FF74A19"/>
    <w:rsid w:val="10D14A05"/>
    <w:rsid w:val="11A92C2E"/>
    <w:rsid w:val="12016805"/>
    <w:rsid w:val="12B5261C"/>
    <w:rsid w:val="132228D9"/>
    <w:rsid w:val="15D00153"/>
    <w:rsid w:val="1ABF16F8"/>
    <w:rsid w:val="1C97123D"/>
    <w:rsid w:val="1ECF4929"/>
    <w:rsid w:val="20F51C40"/>
    <w:rsid w:val="21DA38AD"/>
    <w:rsid w:val="244E193E"/>
    <w:rsid w:val="2505057B"/>
    <w:rsid w:val="252B1E94"/>
    <w:rsid w:val="28096C9A"/>
    <w:rsid w:val="28243AD4"/>
    <w:rsid w:val="29B635AC"/>
    <w:rsid w:val="2BE02A8B"/>
    <w:rsid w:val="2C1B6F9C"/>
    <w:rsid w:val="30AD0D88"/>
    <w:rsid w:val="31312EE1"/>
    <w:rsid w:val="32DB1233"/>
    <w:rsid w:val="350D5D58"/>
    <w:rsid w:val="39526064"/>
    <w:rsid w:val="3A9D79FA"/>
    <w:rsid w:val="3BBF1F9C"/>
    <w:rsid w:val="3CF0121F"/>
    <w:rsid w:val="3DC422DE"/>
    <w:rsid w:val="3FD956FC"/>
    <w:rsid w:val="405745EF"/>
    <w:rsid w:val="40F736DC"/>
    <w:rsid w:val="423F3909"/>
    <w:rsid w:val="42497F67"/>
    <w:rsid w:val="429F402B"/>
    <w:rsid w:val="43F565F9"/>
    <w:rsid w:val="46480BE5"/>
    <w:rsid w:val="4AAE37D4"/>
    <w:rsid w:val="4BB24DCF"/>
    <w:rsid w:val="4E3777DD"/>
    <w:rsid w:val="4E45017D"/>
    <w:rsid w:val="4F052628"/>
    <w:rsid w:val="51C770FB"/>
    <w:rsid w:val="538C0656"/>
    <w:rsid w:val="543F11CA"/>
    <w:rsid w:val="552B7AA2"/>
    <w:rsid w:val="556C2493"/>
    <w:rsid w:val="55985036"/>
    <w:rsid w:val="55CD5B54"/>
    <w:rsid w:val="55E73507"/>
    <w:rsid w:val="57700DA3"/>
    <w:rsid w:val="579D1528"/>
    <w:rsid w:val="57D416E6"/>
    <w:rsid w:val="58AE691E"/>
    <w:rsid w:val="58D157C8"/>
    <w:rsid w:val="59B461B6"/>
    <w:rsid w:val="59CA6C37"/>
    <w:rsid w:val="59FF38D6"/>
    <w:rsid w:val="5D69550A"/>
    <w:rsid w:val="5DDA3913"/>
    <w:rsid w:val="5E5D70E9"/>
    <w:rsid w:val="5F5228A6"/>
    <w:rsid w:val="60A12440"/>
    <w:rsid w:val="61ED495B"/>
    <w:rsid w:val="63163A3E"/>
    <w:rsid w:val="640B06B6"/>
    <w:rsid w:val="642F125B"/>
    <w:rsid w:val="65913850"/>
    <w:rsid w:val="684B5C24"/>
    <w:rsid w:val="689B1718"/>
    <w:rsid w:val="69CB5582"/>
    <w:rsid w:val="6B667723"/>
    <w:rsid w:val="6B6712DB"/>
    <w:rsid w:val="6D6E0DF8"/>
    <w:rsid w:val="6DBA3EE1"/>
    <w:rsid w:val="6F3132E1"/>
    <w:rsid w:val="72F547A9"/>
    <w:rsid w:val="736C1E48"/>
    <w:rsid w:val="78CF4963"/>
    <w:rsid w:val="79A803FE"/>
    <w:rsid w:val="7A63530F"/>
    <w:rsid w:val="7B476A33"/>
    <w:rsid w:val="7BF557A4"/>
    <w:rsid w:val="7F041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character" w:customStyle="1" w:styleId="10">
    <w:name w:val="font21"/>
    <w:basedOn w:val="7"/>
    <w:autoRedefine/>
    <w:qFormat/>
    <w:uiPriority w:val="0"/>
    <w:rPr>
      <w:rFonts w:hint="default" w:ascii="Arial" w:hAnsi="Arial" w:cs="Arial"/>
      <w:color w:val="000000"/>
      <w:sz w:val="20"/>
      <w:szCs w:val="20"/>
      <w:u w:val="none"/>
    </w:rPr>
  </w:style>
  <w:style w:type="character" w:customStyle="1" w:styleId="11">
    <w:name w:val="font11"/>
    <w:basedOn w:val="7"/>
    <w:autoRedefine/>
    <w:qFormat/>
    <w:uiPriority w:val="0"/>
    <w:rPr>
      <w:rFonts w:hint="eastAsia" w:ascii="宋体" w:hAnsi="宋体" w:eastAsia="宋体" w:cs="宋体"/>
      <w:color w:val="000000"/>
      <w:sz w:val="20"/>
      <w:szCs w:val="20"/>
      <w:u w:val="none"/>
    </w:rPr>
  </w:style>
  <w:style w:type="character" w:customStyle="1" w:styleId="12">
    <w:name w:val="font41"/>
    <w:basedOn w:val="7"/>
    <w:autoRedefine/>
    <w:qFormat/>
    <w:uiPriority w:val="0"/>
    <w:rPr>
      <w:rFonts w:hint="eastAsia" w:ascii="宋体" w:hAnsi="宋体" w:eastAsia="宋体" w:cs="宋体"/>
      <w:color w:val="000000"/>
      <w:sz w:val="20"/>
      <w:szCs w:val="20"/>
      <w:u w:val="none"/>
    </w:rPr>
  </w:style>
  <w:style w:type="character" w:customStyle="1" w:styleId="13">
    <w:name w:val="页眉 字符"/>
    <w:basedOn w:val="7"/>
    <w:link w:val="4"/>
    <w:qFormat/>
    <w:uiPriority w:val="0"/>
    <w:rPr>
      <w:rFonts w:asciiTheme="minorHAnsi" w:hAnsiTheme="minorHAnsi" w:eastAsiaTheme="minorEastAsia" w:cstheme="minorBidi"/>
      <w:kern w:val="2"/>
      <w:sz w:val="18"/>
      <w:szCs w:val="18"/>
    </w:rPr>
  </w:style>
  <w:style w:type="character" w:customStyle="1" w:styleId="14">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南昌航空大学</Company>
  <Pages>2</Pages>
  <Words>1668</Words>
  <Characters>1888</Characters>
  <Lines>10</Lines>
  <Paragraphs>3</Paragraphs>
  <TotalTime>2</TotalTime>
  <ScaleCrop>false</ScaleCrop>
  <LinksUpToDate>false</LinksUpToDate>
  <CharactersWithSpaces>1964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2022-09-23T02:03:00Z</dcterms:created>
  <dc:creator>lenovo</dc:creator>
  <cp:lastModifiedBy>微信用户</cp:lastModifiedBy>
  <dcterms:modified xsi:type="dcterms:W3CDTF">2025-02-27T02:08:06Z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DDA4FFB5A3DC4954A2DFB7E221EC4432_13</vt:lpwstr>
  </property>
  <property fmtid="{D5CDD505-2E9C-101B-9397-08002B2CF9AE}" pid="4" name="KSOTemplateDocerSaveRecord">
    <vt:lpwstr>eyJoZGlkIjoiNDZjY2I3MzIxODA0MjEzODQ3YmEwYWY1MDQ4ZGY0MmQiLCJ1c2VySWQiOiIxMjg0MDY4MzM4In0=</vt:lpwstr>
  </property>
</Properties>
</file>