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94A" w:rsidRDefault="00B07E29">
      <w:pPr>
        <w:jc w:val="center"/>
        <w:rPr>
          <w:rFonts w:ascii="微软雅黑" w:eastAsia="微软雅黑" w:hAnsi="微软雅黑" w:cs="Times New Roman"/>
          <w:color w:val="000000"/>
          <w:sz w:val="25"/>
          <w:szCs w:val="25"/>
        </w:rPr>
      </w:pPr>
      <w:r>
        <w:rPr>
          <w:rFonts w:ascii="微软雅黑" w:eastAsia="微软雅黑" w:hAnsi="微软雅黑" w:cs="微软雅黑" w:hint="eastAsia"/>
          <w:color w:val="000000"/>
          <w:sz w:val="25"/>
          <w:szCs w:val="25"/>
        </w:rPr>
        <w:t>关于</w:t>
      </w:r>
      <w:r>
        <w:rPr>
          <w:rFonts w:ascii="微软雅黑" w:eastAsia="微软雅黑" w:hAnsi="微软雅黑" w:cs="微软雅黑"/>
          <w:color w:val="000000"/>
          <w:sz w:val="25"/>
          <w:szCs w:val="25"/>
        </w:rPr>
        <w:t>2020-2021</w:t>
      </w:r>
      <w:r>
        <w:rPr>
          <w:rFonts w:ascii="微软雅黑" w:eastAsia="微软雅黑" w:hAnsi="微软雅黑" w:cs="微软雅黑" w:hint="eastAsia"/>
          <w:color w:val="000000"/>
          <w:sz w:val="25"/>
          <w:szCs w:val="25"/>
        </w:rPr>
        <w:t>学年第二学期选修“学堂在</w:t>
      </w:r>
      <w:bookmarkStart w:id="0" w:name="_GoBack"/>
      <w:bookmarkEnd w:id="0"/>
      <w:r>
        <w:rPr>
          <w:rFonts w:ascii="微软雅黑" w:eastAsia="微软雅黑" w:hAnsi="微软雅黑" w:cs="微软雅黑" w:hint="eastAsia"/>
          <w:color w:val="000000"/>
          <w:sz w:val="25"/>
          <w:szCs w:val="25"/>
        </w:rPr>
        <w:t>线”慕课课程的通知</w:t>
      </w:r>
    </w:p>
    <w:p w:rsidR="005C094A" w:rsidRDefault="00B07E29">
      <w:pPr>
        <w:widowControl/>
        <w:spacing w:before="100" w:beforeAutospacing="1" w:after="210" w:line="465" w:lineRule="atLeast"/>
        <w:jc w:val="left"/>
        <w:rPr>
          <w:rFonts w:ascii="微软雅黑" w:eastAsia="微软雅黑" w:hAnsi="微软雅黑" w:cs="Times New Roman"/>
          <w:color w:val="333333"/>
          <w:kern w:val="0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各学院、各班级：</w:t>
      </w:r>
    </w:p>
    <w:p w:rsidR="005C094A" w:rsidRDefault="00B07E29">
      <w:pPr>
        <w:widowControl/>
        <w:spacing w:before="100" w:beforeAutospacing="1" w:after="210" w:line="465" w:lineRule="atLeast"/>
        <w:ind w:firstLine="570"/>
        <w:jc w:val="left"/>
        <w:rPr>
          <w:rFonts w:ascii="微软雅黑" w:eastAsia="微软雅黑" w:hAnsi="微软雅黑" w:cs="Times New Roman"/>
          <w:color w:val="333333"/>
          <w:kern w:val="0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为进一步提高我校学生文化素质和综合能力，增强学生自主学习的能力，本学期学校引进了</w:t>
      </w:r>
      <w:r>
        <w:rPr>
          <w:rFonts w:ascii="宋体" w:hAnsi="宋体" w:cs="宋体"/>
          <w:color w:val="333333"/>
          <w:kern w:val="0"/>
          <w:sz w:val="24"/>
          <w:szCs w:val="24"/>
        </w:rPr>
        <w:t>2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门“学堂在线”慕课课程作为通识教育选修课的重要补充。该类课程由各学科领域名家名师讲授，旨在拓展学习者知识视野和综合素质。学生可以不受限制，在网络终端自主在线学习。为确保学生能在规定时间内选好课程，自主安排好时间完成网络在线学习，现将有关事项通知如下：</w:t>
      </w:r>
    </w:p>
    <w:p w:rsidR="005C094A" w:rsidRDefault="00B07E29">
      <w:pPr>
        <w:widowControl/>
        <w:spacing w:before="100" w:beforeAutospacing="1" w:after="210" w:line="465" w:lineRule="atLeast"/>
        <w:jc w:val="left"/>
        <w:rPr>
          <w:rFonts w:ascii="微软雅黑" w:eastAsia="微软雅黑" w:hAnsi="微软雅黑" w:cs="Times New Roman"/>
          <w:color w:val="333333"/>
          <w:kern w:val="0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一．选课安排</w:t>
      </w:r>
    </w:p>
    <w:p w:rsidR="005C094A" w:rsidRDefault="00B07E29">
      <w:pPr>
        <w:widowControl/>
        <w:spacing w:before="100" w:beforeAutospacing="1" w:after="210" w:line="465" w:lineRule="atLeast"/>
        <w:jc w:val="left"/>
        <w:rPr>
          <w:rFonts w:ascii="微软雅黑" w:eastAsia="微软雅黑" w:hAnsi="微软雅黑" w:cs="Times New Roman"/>
          <w:color w:val="333333"/>
          <w:kern w:val="0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（一）可选网络课程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4A0"/>
      </w:tblPr>
      <w:tblGrid>
        <w:gridCol w:w="440"/>
        <w:gridCol w:w="1748"/>
        <w:gridCol w:w="1041"/>
        <w:gridCol w:w="1286"/>
        <w:gridCol w:w="1041"/>
        <w:gridCol w:w="687"/>
        <w:gridCol w:w="673"/>
        <w:gridCol w:w="1598"/>
      </w:tblGrid>
      <w:tr w:rsidR="005C094A">
        <w:trPr>
          <w:trHeight w:val="555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094A" w:rsidRDefault="00B07E29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Times New Roman"/>
                <w:color w:val="666666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序号</w:t>
            </w:r>
          </w:p>
        </w:tc>
        <w:tc>
          <w:tcPr>
            <w:tcW w:w="17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094A" w:rsidRDefault="00B07E29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Times New Roman"/>
                <w:color w:val="666666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课程名称</w:t>
            </w:r>
          </w:p>
        </w:tc>
        <w:tc>
          <w:tcPr>
            <w:tcW w:w="10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094A" w:rsidRDefault="00B07E29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Times New Roman"/>
                <w:color w:val="666666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授课教师</w:t>
            </w:r>
          </w:p>
        </w:tc>
        <w:tc>
          <w:tcPr>
            <w:tcW w:w="12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094A" w:rsidRDefault="00B07E29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Times New Roman"/>
                <w:color w:val="666666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开课学校</w:t>
            </w:r>
          </w:p>
        </w:tc>
        <w:tc>
          <w:tcPr>
            <w:tcW w:w="10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094A" w:rsidRDefault="00B07E29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Times New Roman"/>
                <w:color w:val="666666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职称</w:t>
            </w:r>
          </w:p>
        </w:tc>
        <w:tc>
          <w:tcPr>
            <w:tcW w:w="6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094A" w:rsidRDefault="00B07E29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Times New Roman"/>
                <w:color w:val="666666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学分</w:t>
            </w:r>
          </w:p>
        </w:tc>
        <w:tc>
          <w:tcPr>
            <w:tcW w:w="6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094A" w:rsidRDefault="00B07E29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Times New Roman"/>
                <w:color w:val="666666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学时</w:t>
            </w:r>
          </w:p>
        </w:tc>
        <w:tc>
          <w:tcPr>
            <w:tcW w:w="1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094A" w:rsidRDefault="00B07E29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Times New Roman"/>
                <w:color w:val="666666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课程类别</w:t>
            </w:r>
          </w:p>
        </w:tc>
      </w:tr>
      <w:tr w:rsidR="005C094A">
        <w:trPr>
          <w:trHeight w:val="645"/>
        </w:trPr>
        <w:tc>
          <w:tcPr>
            <w:tcW w:w="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094A" w:rsidRDefault="00B07E29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Times New Roman"/>
                <w:color w:val="666666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094A" w:rsidRDefault="00B07E29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Times New Roman"/>
                <w:color w:val="666666"/>
                <w:kern w:val="0"/>
              </w:rPr>
            </w:pPr>
            <w:r>
              <w:rPr>
                <w:rFonts w:ascii="宋体" w:hAnsi="宋体" w:cs="宋体" w:hint="eastAsia"/>
                <w:color w:val="666666"/>
                <w:kern w:val="0"/>
                <w:sz w:val="24"/>
                <w:szCs w:val="24"/>
              </w:rPr>
              <w:t>身边的营养学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094A" w:rsidRDefault="00B07E29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Times New Roman"/>
                <w:color w:val="666666"/>
                <w:kern w:val="0"/>
              </w:rPr>
            </w:pPr>
            <w:r>
              <w:rPr>
                <w:rFonts w:ascii="宋体" w:hAnsi="宋体" w:cs="宋体" w:hint="eastAsia"/>
                <w:color w:val="666666"/>
                <w:kern w:val="0"/>
                <w:sz w:val="24"/>
                <w:szCs w:val="24"/>
              </w:rPr>
              <w:t>许雅君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094A" w:rsidRDefault="00B07E29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Times New Roman"/>
                <w:color w:val="666666"/>
                <w:kern w:val="0"/>
              </w:rPr>
            </w:pPr>
            <w:r>
              <w:rPr>
                <w:rFonts w:ascii="宋体" w:hAnsi="宋体" w:cs="宋体" w:hint="eastAsia"/>
                <w:color w:val="666666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094A" w:rsidRDefault="00B07E29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Times New Roman"/>
                <w:color w:val="666666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教授</w:t>
            </w:r>
          </w:p>
        </w:tc>
        <w:tc>
          <w:tcPr>
            <w:tcW w:w="6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094A" w:rsidRDefault="00B07E29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微软雅黑"/>
                <w:color w:val="666666"/>
                <w:kern w:val="0"/>
              </w:rPr>
            </w:pPr>
            <w:r>
              <w:rPr>
                <w:rFonts w:ascii="微软雅黑" w:eastAsia="微软雅黑" w:hAnsi="微软雅黑" w:cs="微软雅黑"/>
                <w:color w:val="666666"/>
                <w:kern w:val="0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094A" w:rsidRDefault="00B07E29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Times New Roman"/>
                <w:color w:val="666666"/>
                <w:kern w:val="0"/>
              </w:rPr>
            </w:pPr>
            <w:r>
              <w:rPr>
                <w:rFonts w:ascii="宋体" w:hAnsi="宋体" w:cs="宋体"/>
                <w:color w:val="666666"/>
                <w:kern w:val="0"/>
                <w:sz w:val="24"/>
                <w:szCs w:val="24"/>
              </w:rPr>
              <w:t>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094A" w:rsidRDefault="00B07E29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Times New Roman"/>
                <w:color w:val="666666"/>
                <w:kern w:val="0"/>
              </w:rPr>
            </w:pPr>
            <w:r>
              <w:rPr>
                <w:rFonts w:ascii="宋体" w:hAnsi="宋体" w:cs="宋体" w:hint="eastAsia"/>
                <w:color w:val="666666"/>
                <w:kern w:val="0"/>
              </w:rPr>
              <w:t>经济管理类</w:t>
            </w:r>
          </w:p>
        </w:tc>
      </w:tr>
      <w:tr w:rsidR="005C094A">
        <w:trPr>
          <w:trHeight w:val="465"/>
        </w:trPr>
        <w:tc>
          <w:tcPr>
            <w:tcW w:w="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094A" w:rsidRDefault="00B07E29">
            <w:pPr>
              <w:widowControl/>
              <w:spacing w:before="100" w:beforeAutospacing="1" w:after="210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094A" w:rsidRDefault="00B07E29">
            <w:pPr>
              <w:widowControl/>
              <w:spacing w:before="100" w:beforeAutospacing="1" w:after="210"/>
              <w:jc w:val="center"/>
              <w:rPr>
                <w:rFonts w:ascii="宋体" w:cs="宋体"/>
                <w:color w:val="666666"/>
                <w:kern w:val="0"/>
              </w:rPr>
            </w:pPr>
            <w:r>
              <w:rPr>
                <w:rFonts w:ascii="宋体" w:hAnsi="宋体" w:cs="宋体" w:hint="eastAsia"/>
                <w:color w:val="666666"/>
                <w:kern w:val="0"/>
              </w:rPr>
              <w:t>民法与生活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094A" w:rsidRDefault="00B07E29">
            <w:pPr>
              <w:widowControl/>
              <w:spacing w:before="100" w:beforeAutospacing="1" w:after="210"/>
              <w:jc w:val="center"/>
              <w:rPr>
                <w:rFonts w:ascii="宋体" w:cs="宋体"/>
                <w:color w:val="666666"/>
                <w:kern w:val="0"/>
              </w:rPr>
            </w:pPr>
            <w:r>
              <w:rPr>
                <w:rFonts w:ascii="宋体" w:hAnsi="宋体" w:cs="宋体" w:hint="eastAsia"/>
                <w:color w:val="666666"/>
                <w:kern w:val="0"/>
              </w:rPr>
              <w:t>钟瑞栋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094A" w:rsidRDefault="00B07E29">
            <w:pPr>
              <w:widowControl/>
              <w:spacing w:before="100" w:beforeAutospacing="1" w:after="210"/>
              <w:jc w:val="center"/>
              <w:rPr>
                <w:rFonts w:ascii="宋体" w:cs="宋体"/>
                <w:color w:val="666666"/>
                <w:kern w:val="0"/>
              </w:rPr>
            </w:pPr>
            <w:r>
              <w:rPr>
                <w:rFonts w:ascii="宋体" w:hAnsi="宋体" w:cs="宋体" w:hint="eastAsia"/>
                <w:color w:val="666666"/>
                <w:kern w:val="0"/>
              </w:rPr>
              <w:t>暨南大学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094A" w:rsidRDefault="00B07E29">
            <w:pPr>
              <w:widowControl/>
              <w:spacing w:before="100" w:beforeAutospacing="1" w:after="210"/>
              <w:jc w:val="center"/>
              <w:rPr>
                <w:rFonts w:asci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教授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094A" w:rsidRDefault="00B07E29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微软雅黑"/>
                <w:color w:val="666666"/>
                <w:kern w:val="0"/>
              </w:rPr>
            </w:pPr>
            <w:r>
              <w:rPr>
                <w:rFonts w:ascii="微软雅黑" w:eastAsia="微软雅黑" w:hAnsi="微软雅黑" w:cs="微软雅黑"/>
                <w:color w:val="666666"/>
                <w:kern w:val="0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094A" w:rsidRDefault="00B07E29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微软雅黑"/>
                <w:color w:val="666666"/>
                <w:kern w:val="0"/>
              </w:rPr>
            </w:pPr>
            <w:r>
              <w:rPr>
                <w:rFonts w:ascii="微软雅黑" w:eastAsia="微软雅黑" w:hAnsi="微软雅黑" w:cs="微软雅黑"/>
                <w:color w:val="666666"/>
                <w:kern w:val="0"/>
              </w:rPr>
              <w:t>21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094A" w:rsidRDefault="00B07E29">
            <w:pPr>
              <w:widowControl/>
              <w:spacing w:before="100" w:beforeAutospacing="1" w:after="210"/>
              <w:jc w:val="center"/>
              <w:rPr>
                <w:rFonts w:ascii="宋体" w:cs="宋体"/>
                <w:color w:val="666666"/>
                <w:kern w:val="0"/>
              </w:rPr>
            </w:pPr>
            <w:r>
              <w:rPr>
                <w:rFonts w:ascii="宋体" w:hAnsi="宋体" w:cs="宋体" w:hint="eastAsia"/>
                <w:color w:val="666666"/>
                <w:kern w:val="0"/>
              </w:rPr>
              <w:t>人文社科类</w:t>
            </w:r>
          </w:p>
        </w:tc>
      </w:tr>
    </w:tbl>
    <w:p w:rsidR="005C094A" w:rsidRDefault="00B07E29">
      <w:pPr>
        <w:widowControl/>
        <w:spacing w:before="100" w:beforeAutospacing="1" w:after="210" w:line="480" w:lineRule="auto"/>
        <w:jc w:val="left"/>
        <w:rPr>
          <w:rFonts w:ascii="微软雅黑" w:eastAsia="微软雅黑" w:hAnsi="微软雅黑" w:cs="Times New Roman"/>
          <w:color w:val="333333"/>
          <w:kern w:val="0"/>
        </w:rPr>
      </w:pPr>
      <w:r>
        <w:rPr>
          <w:rFonts w:ascii="宋体" w:hAnsi="宋体" w:cs="宋体" w:hint="eastAsia"/>
          <w:color w:val="333333"/>
          <w:kern w:val="0"/>
        </w:rPr>
        <w:t>（注：选课前可登录网址</w:t>
      </w:r>
      <w:hyperlink r:id="rId7" w:history="1">
        <w:r>
          <w:rPr>
            <w:rStyle w:val="a6"/>
            <w:rFonts w:ascii="宋体" w:hAnsi="宋体" w:cs="宋体"/>
            <w:sz w:val="24"/>
            <w:szCs w:val="24"/>
          </w:rPr>
          <w:t>https://next.xuetangx.com/</w:t>
        </w:r>
      </w:hyperlink>
      <w:r>
        <w:rPr>
          <w:rFonts w:ascii="宋体" w:hAnsi="宋体" w:cs="宋体" w:hint="eastAsia"/>
          <w:color w:val="FF0000"/>
          <w:kern w:val="0"/>
          <w:sz w:val="24"/>
          <w:szCs w:val="24"/>
          <w:u w:val="single"/>
        </w:rPr>
        <w:t>（仅是预览网站，学习网站见</w:t>
      </w:r>
      <w:r>
        <w:rPr>
          <w:rFonts w:ascii="宋体" w:hAnsi="宋体" w:cs="宋体" w:hint="eastAsia"/>
          <w:color w:val="FF0000"/>
          <w:kern w:val="0"/>
          <w:sz w:val="24"/>
          <w:szCs w:val="24"/>
          <w:u w:val="single"/>
        </w:rPr>
        <w:t>下面“二、学习方式”条中</w:t>
      </w:r>
      <w:r>
        <w:rPr>
          <w:rFonts w:ascii="宋体" w:hAnsi="宋体" w:cs="宋体" w:hint="eastAsia"/>
          <w:color w:val="FF0000"/>
          <w:kern w:val="0"/>
          <w:sz w:val="24"/>
          <w:szCs w:val="24"/>
          <w:u w:val="single"/>
        </w:rPr>
        <w:t>）</w:t>
      </w:r>
      <w:r>
        <w:rPr>
          <w:rFonts w:ascii="宋体" w:hAnsi="宋体" w:cs="宋体" w:hint="eastAsia"/>
          <w:color w:val="333333"/>
          <w:kern w:val="0"/>
        </w:rPr>
        <w:t>浏览相应课程以确定是否为自己所喜欢的课）</w:t>
      </w:r>
    </w:p>
    <w:p w:rsidR="005C094A" w:rsidRDefault="00B07E29">
      <w:pPr>
        <w:widowControl/>
        <w:spacing w:before="100" w:beforeAutospacing="1" w:after="210" w:line="435" w:lineRule="atLeast"/>
        <w:jc w:val="left"/>
        <w:rPr>
          <w:rFonts w:ascii="微软雅黑" w:eastAsia="微软雅黑" w:hAnsi="微软雅黑" w:cs="Times New Roman"/>
          <w:color w:val="333333"/>
          <w:kern w:val="0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（二）选课范围：</w:t>
      </w:r>
    </w:p>
    <w:p w:rsidR="005C094A" w:rsidRDefault="00B07E29">
      <w:pPr>
        <w:widowControl/>
        <w:spacing w:before="100" w:beforeAutospacing="1" w:after="210" w:line="435" w:lineRule="atLeast"/>
        <w:ind w:left="480"/>
        <w:jc w:val="left"/>
        <w:rPr>
          <w:rFonts w:ascii="微软雅黑" w:eastAsia="微软雅黑" w:hAnsi="微软雅黑" w:cs="Times New Roman"/>
          <w:color w:val="333333"/>
          <w:kern w:val="0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 xml:space="preserve">　　每门课程选课采用先到先得的方式。</w:t>
      </w:r>
    </w:p>
    <w:p w:rsidR="005C094A" w:rsidRDefault="00B07E29">
      <w:pPr>
        <w:widowControl/>
        <w:spacing w:before="100" w:beforeAutospacing="1" w:after="210" w:line="435" w:lineRule="atLeast"/>
        <w:jc w:val="left"/>
        <w:rPr>
          <w:rFonts w:ascii="微软雅黑" w:eastAsia="微软雅黑" w:hAnsi="微软雅黑" w:cs="Times New Roman"/>
          <w:color w:val="333333"/>
          <w:kern w:val="0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（三）选课方式和时间：</w:t>
      </w:r>
    </w:p>
    <w:p w:rsidR="005C094A" w:rsidRDefault="00B07E29">
      <w:pPr>
        <w:widowControl/>
        <w:spacing w:before="100" w:beforeAutospacing="1" w:after="210" w:line="435" w:lineRule="atLeast"/>
        <w:jc w:val="left"/>
        <w:rPr>
          <w:rFonts w:ascii="微软雅黑" w:eastAsia="微软雅黑" w:hAnsi="微软雅黑" w:cs="Times New Roman"/>
          <w:color w:val="333333"/>
          <w:kern w:val="0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 xml:space="preserve">　　登录到南昌航空大学教务管理系统（</w:t>
      </w:r>
      <w:r>
        <w:rPr>
          <w:rFonts w:ascii="宋体" w:hAnsi="宋体" w:cs="宋体"/>
          <w:color w:val="333333"/>
          <w:kern w:val="0"/>
          <w:sz w:val="24"/>
          <w:szCs w:val="24"/>
        </w:rPr>
        <w:t>http://jwc-publish.jwc.nchu.edu.cn/jsxsd/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），在“类型”选择“学生”身份登陆，初始密码是“</w:t>
      </w:r>
      <w:r>
        <w:rPr>
          <w:rFonts w:ascii="宋体" w:hAnsi="宋体" w:cs="宋体"/>
          <w:color w:val="333333"/>
          <w:kern w:val="0"/>
          <w:sz w:val="24"/>
          <w:szCs w:val="24"/>
        </w:rPr>
        <w:t>Nchu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”</w:t>
      </w:r>
      <w:r>
        <w:rPr>
          <w:rFonts w:ascii="宋体" w:hAnsi="宋体" w:cs="宋体"/>
          <w:color w:val="333333"/>
          <w:kern w:val="0"/>
          <w:sz w:val="24"/>
          <w:szCs w:val="24"/>
        </w:rPr>
        <w:t>+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学生身份证后六位，登陆后点击主页“选课中心”选课下的“通识教育选修课”选课。</w:t>
      </w:r>
    </w:p>
    <w:p w:rsidR="005C094A" w:rsidRDefault="00B07E29">
      <w:pPr>
        <w:widowControl/>
        <w:spacing w:before="100" w:beforeAutospacing="1" w:after="210" w:line="435" w:lineRule="atLeast"/>
        <w:jc w:val="left"/>
        <w:rPr>
          <w:rFonts w:ascii="微软雅黑" w:eastAsia="微软雅黑" w:hAnsi="微软雅黑" w:cs="Times New Roman"/>
          <w:color w:val="333333"/>
          <w:kern w:val="0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lastRenderedPageBreak/>
        <w:t xml:space="preserve">　</w:t>
      </w:r>
      <w:r>
        <w:rPr>
          <w:rFonts w:ascii="宋体" w:cs="Times New Roman"/>
          <w:color w:val="333333"/>
          <w:kern w:val="0"/>
          <w:sz w:val="24"/>
          <w:szCs w:val="24"/>
        </w:rPr>
        <w:t> 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选课时间：</w:t>
      </w:r>
      <w:r>
        <w:rPr>
          <w:rFonts w:ascii="宋体" w:hAnsi="宋体" w:cs="宋体" w:hint="eastAsia"/>
          <w:color w:val="FF0000"/>
          <w:kern w:val="0"/>
          <w:sz w:val="24"/>
          <w:szCs w:val="24"/>
        </w:rPr>
        <w:t>2021</w:t>
      </w:r>
      <w:r>
        <w:rPr>
          <w:rFonts w:ascii="宋体" w:hAnsi="宋体" w:cs="宋体" w:hint="eastAsia"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3</w:t>
      </w:r>
      <w:r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10</w:t>
      </w:r>
      <w:r>
        <w:rPr>
          <w:rFonts w:ascii="宋体" w:hAnsi="宋体" w:cs="宋体" w:hint="eastAsia"/>
          <w:color w:val="FF0000"/>
          <w:kern w:val="0"/>
          <w:sz w:val="24"/>
          <w:szCs w:val="24"/>
        </w:rPr>
        <w:t>日中午</w:t>
      </w:r>
      <w:r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12</w:t>
      </w:r>
      <w:r>
        <w:rPr>
          <w:rFonts w:ascii="宋体" w:hAnsi="宋体" w:cs="宋体" w:hint="eastAsia"/>
          <w:color w:val="FF0000"/>
          <w:kern w:val="0"/>
          <w:sz w:val="24"/>
          <w:szCs w:val="24"/>
        </w:rPr>
        <w:t>点━━</w:t>
      </w:r>
      <w:r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3</w:t>
      </w:r>
      <w:r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18</w:t>
      </w:r>
      <w:r>
        <w:rPr>
          <w:rFonts w:ascii="宋体" w:hAnsi="宋体" w:cs="宋体" w:hint="eastAsia"/>
          <w:color w:val="FF0000"/>
          <w:kern w:val="0"/>
          <w:sz w:val="24"/>
          <w:szCs w:val="24"/>
        </w:rPr>
        <w:t>日晚上</w:t>
      </w:r>
      <w:r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12</w:t>
      </w:r>
      <w:r>
        <w:rPr>
          <w:rFonts w:ascii="宋体" w:hAnsi="宋体" w:cs="宋体" w:hint="eastAsia"/>
          <w:color w:val="FF0000"/>
          <w:kern w:val="0"/>
          <w:sz w:val="24"/>
          <w:szCs w:val="24"/>
        </w:rPr>
        <w:t>点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，具体时间见《</w:t>
      </w:r>
      <w:r>
        <w:rPr>
          <w:rFonts w:ascii="宋体" w:hAnsi="宋体" w:cs="宋体"/>
          <w:color w:val="333333"/>
          <w:kern w:val="0"/>
          <w:sz w:val="24"/>
          <w:szCs w:val="24"/>
        </w:rPr>
        <w:t>2020-2021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学年第二学期通识教育选修课选课通知》</w:t>
      </w:r>
    </w:p>
    <w:p w:rsidR="005C094A" w:rsidRDefault="00B07E29">
      <w:pPr>
        <w:widowControl/>
        <w:spacing w:before="100" w:beforeAutospacing="1" w:after="210" w:line="435" w:lineRule="atLeast"/>
        <w:jc w:val="left"/>
        <w:rPr>
          <w:rFonts w:ascii="微软雅黑" w:eastAsia="微软雅黑" w:hAnsi="微软雅黑" w:cs="Times New Roman"/>
          <w:color w:val="333333"/>
          <w:kern w:val="0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二．学习方式</w:t>
      </w:r>
    </w:p>
    <w:p w:rsidR="005C094A" w:rsidRDefault="00B07E29">
      <w:pPr>
        <w:widowControl/>
        <w:spacing w:before="100" w:beforeAutospacing="1" w:after="210" w:line="435" w:lineRule="atLeast"/>
        <w:jc w:val="left"/>
        <w:rPr>
          <w:rFonts w:ascii="微软雅黑" w:eastAsia="微软雅黑" w:hAnsi="微软雅黑" w:cs="Times New Roman"/>
          <w:color w:val="333333"/>
          <w:kern w:val="0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（一）“学堂学分课”课程学习、考试时间：</w:t>
      </w:r>
    </w:p>
    <w:p w:rsidR="005C094A" w:rsidRDefault="00B07E29">
      <w:pPr>
        <w:widowControl/>
        <w:spacing w:before="100" w:beforeAutospacing="1" w:after="210" w:line="435" w:lineRule="atLeast"/>
        <w:ind w:firstLine="450"/>
        <w:jc w:val="left"/>
        <w:rPr>
          <w:rFonts w:ascii="微软雅黑" w:eastAsia="微软雅黑" w:hAnsi="微软雅黑" w:cs="Times New Roman"/>
          <w:color w:val="333333"/>
          <w:kern w:val="0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采用网上自主学习方式，不统一安排具体学习地点和学习时间，学生须在规定的开放时间段内自行安排完成课程学习，开放时间为</w:t>
      </w:r>
      <w:r>
        <w:rPr>
          <w:rFonts w:ascii="宋体" w:hAnsi="宋体" w:cs="宋体" w:hint="eastAsia"/>
          <w:color w:val="FF0000"/>
          <w:kern w:val="0"/>
          <w:sz w:val="24"/>
          <w:szCs w:val="24"/>
        </w:rPr>
        <w:t>2021</w:t>
      </w:r>
      <w:r>
        <w:rPr>
          <w:rFonts w:ascii="宋体" w:hAnsi="宋体" w:cs="宋体" w:hint="eastAsia"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3</w:t>
      </w:r>
      <w:r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2</w:t>
      </w:r>
      <w:r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5</w:t>
      </w:r>
      <w:r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日</w:t>
      </w:r>
      <w:r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-4</w:t>
      </w:r>
      <w:r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30</w:t>
      </w:r>
      <w:r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日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。考试时间为</w:t>
      </w:r>
      <w:r>
        <w:rPr>
          <w:rFonts w:ascii="宋体" w:hAnsi="宋体" w:cs="宋体" w:hint="eastAsia"/>
          <w:color w:val="FF0000"/>
          <w:kern w:val="0"/>
          <w:sz w:val="24"/>
          <w:szCs w:val="24"/>
        </w:rPr>
        <w:t>2021</w:t>
      </w:r>
      <w:r>
        <w:rPr>
          <w:rFonts w:ascii="宋体" w:hAnsi="宋体" w:cs="宋体" w:hint="eastAsia"/>
          <w:color w:val="FF0000"/>
          <w:kern w:val="0"/>
          <w:sz w:val="24"/>
          <w:szCs w:val="24"/>
        </w:rPr>
        <w:t>年</w:t>
      </w:r>
      <w:r>
        <w:rPr>
          <w:rFonts w:ascii="宋体" w:hAnsi="宋体" w:cs="宋体" w:hint="eastAsia"/>
          <w:color w:val="FF0000"/>
          <w:kern w:val="0"/>
          <w:sz w:val="24"/>
          <w:szCs w:val="24"/>
        </w:rPr>
        <w:t>5</w:t>
      </w:r>
      <w:r>
        <w:rPr>
          <w:rFonts w:ascii="宋体" w:hAnsi="宋体" w:cs="宋体" w:hint="eastAsia"/>
          <w:color w:val="FF0000"/>
          <w:kern w:val="0"/>
          <w:sz w:val="24"/>
          <w:szCs w:val="24"/>
        </w:rPr>
        <w:t>月</w:t>
      </w:r>
      <w:r>
        <w:rPr>
          <w:rFonts w:ascii="宋体" w:hAnsi="宋体" w:cs="宋体" w:hint="eastAsia"/>
          <w:color w:val="FF0000"/>
          <w:kern w:val="0"/>
          <w:sz w:val="24"/>
          <w:szCs w:val="24"/>
        </w:rPr>
        <w:t>3</w:t>
      </w:r>
      <w:r>
        <w:rPr>
          <w:rFonts w:ascii="宋体" w:hAnsi="宋体" w:cs="宋体" w:hint="eastAsia"/>
          <w:color w:val="FF0000"/>
          <w:kern w:val="0"/>
          <w:sz w:val="24"/>
          <w:szCs w:val="24"/>
        </w:rPr>
        <w:t>日</w:t>
      </w:r>
      <w:r>
        <w:rPr>
          <w:rFonts w:ascii="宋体" w:hAnsi="宋体" w:cs="宋体" w:hint="eastAsia"/>
          <w:color w:val="FF0000"/>
          <w:kern w:val="0"/>
          <w:sz w:val="24"/>
          <w:szCs w:val="24"/>
        </w:rPr>
        <w:t>-5</w:t>
      </w:r>
      <w:r>
        <w:rPr>
          <w:rFonts w:ascii="宋体" w:hAnsi="宋体" w:cs="宋体" w:hint="eastAsia"/>
          <w:color w:val="FF0000"/>
          <w:kern w:val="0"/>
          <w:sz w:val="24"/>
          <w:szCs w:val="24"/>
        </w:rPr>
        <w:t>月</w:t>
      </w:r>
      <w:r>
        <w:rPr>
          <w:rFonts w:ascii="宋体" w:hAnsi="宋体" w:cs="宋体" w:hint="eastAsia"/>
          <w:color w:val="FF0000"/>
          <w:kern w:val="0"/>
          <w:sz w:val="24"/>
          <w:szCs w:val="24"/>
        </w:rPr>
        <w:t>9</w:t>
      </w:r>
      <w:r>
        <w:rPr>
          <w:rFonts w:ascii="宋体" w:hAnsi="宋体" w:cs="宋体" w:hint="eastAsia"/>
          <w:color w:val="FF0000"/>
          <w:kern w:val="0"/>
          <w:sz w:val="24"/>
          <w:szCs w:val="24"/>
        </w:rPr>
        <w:t>日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。</w:t>
      </w:r>
    </w:p>
    <w:p w:rsidR="005C094A" w:rsidRDefault="00B07E29">
      <w:pPr>
        <w:widowControl/>
        <w:spacing w:before="100" w:beforeAutospacing="1" w:after="210" w:line="435" w:lineRule="atLeast"/>
        <w:ind w:firstLine="450"/>
        <w:jc w:val="left"/>
        <w:rPr>
          <w:rFonts w:ascii="微软雅黑" w:eastAsia="微软雅黑" w:hAnsi="微软雅黑" w:cs="Times New Roman"/>
          <w:color w:val="333333"/>
          <w:kern w:val="0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（二）学习过程：</w:t>
      </w:r>
    </w:p>
    <w:p w:rsidR="005C094A" w:rsidRDefault="00B07E29">
      <w:pPr>
        <w:widowControl/>
        <w:spacing w:before="100" w:beforeAutospacing="1" w:after="210" w:line="435" w:lineRule="atLeast"/>
        <w:ind w:firstLine="480"/>
        <w:jc w:val="left"/>
        <w:rPr>
          <w:rFonts w:ascii="微软雅黑" w:eastAsia="微软雅黑" w:hAnsi="微软雅黑" w:cs="Times New Roman"/>
          <w:color w:val="333333"/>
          <w:kern w:val="0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已选定课程的学生在</w:t>
      </w:r>
      <w:r>
        <w:rPr>
          <w:rFonts w:ascii="宋体" w:hAnsi="宋体" w:cs="宋体" w:hint="eastAsia"/>
          <w:color w:val="FF0000"/>
          <w:kern w:val="0"/>
          <w:sz w:val="24"/>
          <w:szCs w:val="24"/>
        </w:rPr>
        <w:t>3</w:t>
      </w:r>
      <w:r>
        <w:rPr>
          <w:rFonts w:ascii="宋体" w:hAnsi="宋体" w:cs="宋体" w:hint="eastAsia"/>
          <w:color w:val="FF0000"/>
          <w:kern w:val="0"/>
          <w:sz w:val="24"/>
          <w:szCs w:val="24"/>
        </w:rPr>
        <w:t>月</w:t>
      </w:r>
      <w:r>
        <w:rPr>
          <w:rFonts w:ascii="宋体" w:hAnsi="宋体" w:cs="宋体" w:hint="eastAsia"/>
          <w:color w:val="FF0000"/>
          <w:kern w:val="0"/>
          <w:sz w:val="24"/>
          <w:szCs w:val="24"/>
        </w:rPr>
        <w:t>2</w:t>
      </w:r>
      <w:r>
        <w:rPr>
          <w:rFonts w:ascii="宋体" w:hAnsi="宋体" w:cs="宋体" w:hint="eastAsia"/>
          <w:color w:val="FF0000"/>
          <w:kern w:val="0"/>
          <w:sz w:val="24"/>
          <w:szCs w:val="24"/>
        </w:rPr>
        <w:t>5</w:t>
      </w:r>
      <w:r>
        <w:rPr>
          <w:rFonts w:ascii="宋体" w:hAnsi="宋体" w:cs="宋体" w:hint="eastAsia"/>
          <w:color w:val="FF0000"/>
          <w:kern w:val="0"/>
          <w:sz w:val="24"/>
          <w:szCs w:val="24"/>
        </w:rPr>
        <w:t>日开课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后登陆“南昌航空大学</w:t>
      </w:r>
      <w:r>
        <w:rPr>
          <w:rFonts w:ascii="宋体" w:cs="宋体"/>
          <w:color w:val="333333"/>
          <w:kern w:val="0"/>
          <w:sz w:val="24"/>
          <w:szCs w:val="24"/>
        </w:rPr>
        <w:t>-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雨课堂”网站（网址</w:t>
      </w:r>
      <w:hyperlink r:id="rId8" w:history="1">
        <w:r>
          <w:rPr>
            <w:rStyle w:val="a6"/>
            <w:rFonts w:ascii="宋体" w:hAnsi="宋体" w:cs="宋体"/>
            <w:color w:val="FF0000"/>
            <w:sz w:val="24"/>
            <w:szCs w:val="24"/>
          </w:rPr>
          <w:t>https://nchkdx.yuketang.cn</w:t>
        </w:r>
      </w:hyperlink>
      <w:r>
        <w:rPr>
          <w:rStyle w:val="a6"/>
          <w:rFonts w:ascii="宋体" w:hAnsi="宋体" w:cs="宋体" w:hint="eastAsia"/>
          <w:color w:val="FF0000"/>
          <w:sz w:val="24"/>
          <w:szCs w:val="24"/>
        </w:rPr>
        <w:t>此网址为学习网址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）学生根据学校选定的学分课程清单（学生需严格按我校选课系统选定课程进行学习）。建议你每天访问“南昌航空大学</w:t>
      </w:r>
      <w:r>
        <w:rPr>
          <w:rFonts w:ascii="宋体" w:cs="宋体"/>
          <w:color w:val="333333"/>
          <w:kern w:val="0"/>
          <w:sz w:val="24"/>
          <w:szCs w:val="24"/>
        </w:rPr>
        <w:t>-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雨课堂”，及时了解所选课程的动态，积极参与学习，自主安排在线课程的学习。在线课程学习一般包括课程视频观看、在线测验、学习讨论等环节。</w:t>
      </w:r>
    </w:p>
    <w:p w:rsidR="005C094A" w:rsidRDefault="00B07E29">
      <w:pPr>
        <w:widowControl/>
        <w:spacing w:before="100" w:beforeAutospacing="1" w:after="210" w:line="435" w:lineRule="atLeast"/>
        <w:ind w:firstLine="480"/>
        <w:jc w:val="left"/>
        <w:rPr>
          <w:rFonts w:ascii="宋体" w:cs="Times New Roman"/>
          <w:color w:val="333333"/>
          <w:kern w:val="0"/>
          <w:sz w:val="24"/>
          <w:szCs w:val="24"/>
        </w:rPr>
      </w:pPr>
      <w:r>
        <w:rPr>
          <w:rFonts w:ascii="宋体" w:cs="Times New Roman"/>
          <w:color w:val="333333"/>
          <w:kern w:val="0"/>
          <w:sz w:val="24"/>
          <w:szCs w:val="24"/>
        </w:rPr>
        <w:t> </w:t>
      </w:r>
    </w:p>
    <w:p w:rsidR="005C094A" w:rsidRDefault="00B07E29">
      <w:pPr>
        <w:widowControl/>
        <w:spacing w:before="100" w:beforeAutospacing="1" w:after="210" w:line="435" w:lineRule="atLeast"/>
        <w:ind w:firstLine="480"/>
        <w:jc w:val="left"/>
        <w:rPr>
          <w:rFonts w:ascii="宋体" w:cs="Times New Roman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身份绑定及登陆流程：</w:t>
      </w:r>
      <w:bookmarkStart w:id="1" w:name="_Toc18429682"/>
      <w:bookmarkStart w:id="2" w:name="_Toc25743418"/>
    </w:p>
    <w:bookmarkEnd w:id="1"/>
    <w:bookmarkEnd w:id="2"/>
    <w:p w:rsidR="005C094A" w:rsidRDefault="00B07E29" w:rsidP="00500187">
      <w:pPr>
        <w:ind w:firstLineChars="177" w:firstLine="372"/>
        <w:rPr>
          <w:rFonts w:cs="Times New Roman"/>
        </w:rPr>
      </w:pPr>
      <w:r>
        <w:rPr>
          <w:rFonts w:cs="宋体" w:hint="eastAsia"/>
        </w:rPr>
        <w:t>身份绑定流程：打开手机微信</w:t>
      </w:r>
      <w:r>
        <w:t>-</w:t>
      </w:r>
      <w:r>
        <w:rPr>
          <w:rFonts w:cs="宋体" w:hint="eastAsia"/>
        </w:rPr>
        <w:t>进入雨课堂公众号</w:t>
      </w:r>
      <w:r>
        <w:t>-</w:t>
      </w:r>
      <w:r>
        <w:rPr>
          <w:rFonts w:cs="宋体" w:hint="eastAsia"/>
        </w:rPr>
        <w:t>点击更多</w:t>
      </w:r>
      <w:r>
        <w:t>-</w:t>
      </w:r>
      <w:r>
        <w:rPr>
          <w:rFonts w:cs="宋体" w:hint="eastAsia"/>
        </w:rPr>
        <w:t>身份绑定</w:t>
      </w:r>
      <w:r>
        <w:t>-</w:t>
      </w:r>
      <w:r>
        <w:rPr>
          <w:rFonts w:cs="宋体" w:hint="eastAsia"/>
        </w:rPr>
        <w:t>选择所属学校</w:t>
      </w:r>
      <w:r>
        <w:t>-</w:t>
      </w:r>
      <w:r>
        <w:rPr>
          <w:rFonts w:cs="宋体" w:hint="eastAsia"/>
        </w:rPr>
        <w:t>按页面提示输入账号密码完成绑定。（注意：账号为：学号，密码：学号后六位），认证通过后系统会为您同步校内个人信息及开课数据。</w:t>
      </w:r>
    </w:p>
    <w:p w:rsidR="005C094A" w:rsidRDefault="00B07E29">
      <w:pPr>
        <w:jc w:val="center"/>
        <w:rPr>
          <w:rFonts w:ascii="Times New Roman" w:hAnsi="Times New Roman" w:cs="Times New Roman"/>
        </w:rPr>
      </w:pPr>
      <w:r>
        <w:rPr>
          <w:rFonts w:cs="Times New Roman"/>
          <w:noProof/>
        </w:rPr>
        <w:lastRenderedPageBreak/>
        <w:drawing>
          <wp:inline distT="0" distB="0" distL="0" distR="0">
            <wp:extent cx="4591050" cy="241935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94A" w:rsidRDefault="00B07E29">
      <w:pPr>
        <w:pStyle w:val="2"/>
        <w:ind w:firstLineChars="200" w:firstLine="420"/>
        <w:rPr>
          <w:rFonts w:ascii="黑体" w:cs="Times New Roman"/>
        </w:rPr>
      </w:pPr>
      <w:bookmarkStart w:id="3" w:name="_Toc25743419"/>
      <w:bookmarkStart w:id="4" w:name="_Toc18429683"/>
      <w:r>
        <w:rPr>
          <w:rFonts w:ascii="黑体" w:hAnsi="黑体" w:cs="黑体" w:hint="eastAsia"/>
        </w:rPr>
        <w:t>登录</w:t>
      </w:r>
      <w:bookmarkEnd w:id="3"/>
      <w:bookmarkEnd w:id="4"/>
      <w:r>
        <w:rPr>
          <w:rFonts w:ascii="黑体" w:hAnsi="黑体" w:cs="黑体" w:hint="eastAsia"/>
        </w:rPr>
        <w:t>流程</w:t>
      </w:r>
    </w:p>
    <w:p w:rsidR="005C094A" w:rsidRDefault="00B07E29" w:rsidP="00500187">
      <w:pPr>
        <w:ind w:firstLineChars="177" w:firstLine="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宋体" w:hint="eastAsia"/>
        </w:rPr>
        <w:t>、提供拥有独立域名的网站</w:t>
      </w:r>
      <w:r>
        <w:rPr>
          <w:rFonts w:ascii="Times New Roman" w:hAnsi="Times New Roman" w:cs="宋体" w:hint="eastAsia"/>
        </w:rPr>
        <w:t>，访问地址</w:t>
      </w:r>
      <w:hyperlink r:id="rId10" w:history="1">
        <w:r>
          <w:rPr>
            <w:rStyle w:val="a6"/>
            <w:rFonts w:ascii="宋体" w:hAnsi="宋体" w:cs="宋体"/>
            <w:sz w:val="24"/>
            <w:szCs w:val="24"/>
          </w:rPr>
          <w:t>https://nchkdx.yuketang.cn</w:t>
        </w:r>
      </w:hyperlink>
    </w:p>
    <w:p w:rsidR="005C094A" w:rsidRDefault="00B07E29">
      <w:pPr>
        <w:jc w:val="center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5267325" cy="2381250"/>
            <wp:effectExtent l="1905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94A" w:rsidRDefault="00B07E29" w:rsidP="00500187">
      <w:pPr>
        <w:ind w:firstLineChars="177" w:firstLine="372"/>
        <w:rPr>
          <w:rFonts w:cs="Times New Roman"/>
        </w:rPr>
      </w:pPr>
      <w:r>
        <w:rPr>
          <w:rFonts w:cs="宋体" w:hint="eastAsia"/>
        </w:rPr>
        <w:t>网页端暂只支持“微信扫码登录”：</w:t>
      </w:r>
    </w:p>
    <w:p w:rsidR="005C094A" w:rsidRDefault="00B07E29">
      <w:pPr>
        <w:pStyle w:val="a7"/>
        <w:ind w:left="426"/>
        <w:jc w:val="left"/>
        <w:rPr>
          <w:rFonts w:cs="Times New Roman"/>
        </w:rPr>
      </w:pPr>
      <w:r>
        <w:rPr>
          <w:rFonts w:cs="宋体" w:hint="eastAsia"/>
        </w:rPr>
        <w:t>微信扫码登录：用微信绑定校内学号。绑定成功后，微信扫码即可登录。身份绑定说明见“</w:t>
      </w:r>
      <w:r>
        <w:rPr>
          <w:rFonts w:ascii="黑体" w:eastAsia="黑体" w:hAnsi="黑体" w:cs="黑体"/>
        </w:rPr>
        <w:t>1.1</w:t>
      </w:r>
      <w:r>
        <w:rPr>
          <w:rFonts w:cs="宋体" w:hint="eastAsia"/>
        </w:rPr>
        <w:t>身份绑定”。</w:t>
      </w:r>
    </w:p>
    <w:p w:rsidR="005C094A" w:rsidRDefault="005C094A">
      <w:pPr>
        <w:pStyle w:val="a7"/>
        <w:ind w:left="426" w:firstLineChars="0" w:firstLine="0"/>
        <w:jc w:val="center"/>
        <w:rPr>
          <w:rFonts w:ascii="宋体" w:cs="Times New Roman"/>
          <w:sz w:val="24"/>
          <w:szCs w:val="24"/>
        </w:rPr>
      </w:pPr>
    </w:p>
    <w:p w:rsidR="005C094A" w:rsidRDefault="005C094A">
      <w:pPr>
        <w:pStyle w:val="a7"/>
        <w:ind w:left="426" w:firstLineChars="0" w:firstLine="0"/>
        <w:jc w:val="center"/>
        <w:rPr>
          <w:rFonts w:ascii="宋体" w:cs="Times New Roman"/>
          <w:sz w:val="24"/>
          <w:szCs w:val="24"/>
        </w:rPr>
      </w:pPr>
    </w:p>
    <w:p w:rsidR="005C094A" w:rsidRDefault="005C094A">
      <w:pPr>
        <w:pStyle w:val="a7"/>
        <w:ind w:left="426" w:firstLineChars="0" w:firstLine="0"/>
        <w:jc w:val="center"/>
        <w:rPr>
          <w:rFonts w:ascii="宋体" w:cs="Times New Roman"/>
          <w:sz w:val="24"/>
          <w:szCs w:val="24"/>
        </w:rPr>
      </w:pPr>
    </w:p>
    <w:p w:rsidR="005C094A" w:rsidRDefault="005C094A">
      <w:pPr>
        <w:pStyle w:val="a7"/>
        <w:ind w:left="426" w:firstLineChars="0" w:firstLine="0"/>
        <w:jc w:val="center"/>
        <w:rPr>
          <w:rFonts w:ascii="宋体" w:cs="Times New Roman"/>
          <w:sz w:val="24"/>
          <w:szCs w:val="24"/>
        </w:rPr>
      </w:pPr>
    </w:p>
    <w:p w:rsidR="005C094A" w:rsidRDefault="005C094A">
      <w:pPr>
        <w:pStyle w:val="a7"/>
        <w:ind w:left="426" w:firstLineChars="0" w:firstLine="0"/>
        <w:jc w:val="center"/>
        <w:rPr>
          <w:rFonts w:ascii="宋体" w:cs="Times New Roman"/>
          <w:sz w:val="24"/>
          <w:szCs w:val="24"/>
        </w:rPr>
      </w:pPr>
    </w:p>
    <w:p w:rsidR="005C094A" w:rsidRDefault="005C094A">
      <w:pPr>
        <w:pStyle w:val="a7"/>
        <w:ind w:left="426" w:firstLineChars="0" w:firstLine="0"/>
        <w:jc w:val="center"/>
        <w:rPr>
          <w:rFonts w:ascii="宋体" w:cs="Times New Roman"/>
          <w:sz w:val="24"/>
          <w:szCs w:val="24"/>
        </w:rPr>
      </w:pPr>
    </w:p>
    <w:p w:rsidR="005C094A" w:rsidRDefault="005C094A">
      <w:pPr>
        <w:pStyle w:val="a7"/>
        <w:ind w:left="426" w:firstLineChars="0" w:firstLine="0"/>
        <w:jc w:val="center"/>
        <w:rPr>
          <w:rFonts w:ascii="宋体" w:cs="Times New Roman"/>
          <w:sz w:val="24"/>
          <w:szCs w:val="24"/>
        </w:rPr>
      </w:pPr>
    </w:p>
    <w:p w:rsidR="005C094A" w:rsidRDefault="00B07E29">
      <w:pPr>
        <w:pStyle w:val="a7"/>
        <w:ind w:left="426" w:firstLineChars="0" w:firstLine="0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、手机端</w:t>
      </w:r>
    </w:p>
    <w:p w:rsidR="005C094A" w:rsidRDefault="00B07E29">
      <w:pPr>
        <w:pStyle w:val="a7"/>
        <w:ind w:left="426" w:firstLineChars="0" w:firstLine="0"/>
        <w:jc w:val="center"/>
        <w:rPr>
          <w:rFonts w:cs="Times New Roman"/>
        </w:rPr>
      </w:pPr>
      <w:r>
        <w:rPr>
          <w:rFonts w:ascii="宋体" w:cs="Times New Roman"/>
          <w:noProof/>
          <w:sz w:val="24"/>
          <w:szCs w:val="24"/>
        </w:rPr>
        <w:lastRenderedPageBreak/>
        <w:drawing>
          <wp:inline distT="0" distB="0" distL="0" distR="0">
            <wp:extent cx="2000250" cy="2000250"/>
            <wp:effectExtent l="19050" t="0" r="0" b="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94A" w:rsidRDefault="00B07E29">
      <w:pPr>
        <w:pStyle w:val="a7"/>
        <w:ind w:left="426" w:firstLineChars="0" w:firstLine="0"/>
        <w:jc w:val="center"/>
      </w:pPr>
      <w:r>
        <w:rPr>
          <w:rFonts w:cs="宋体" w:hint="eastAsia"/>
        </w:rPr>
        <w:t>下载学堂云</w:t>
      </w:r>
      <w:r>
        <w:t>APP</w:t>
      </w:r>
    </w:p>
    <w:p w:rsidR="005C094A" w:rsidRDefault="00B07E29" w:rsidP="00500187">
      <w:pPr>
        <w:pStyle w:val="a7"/>
        <w:spacing w:line="360" w:lineRule="auto"/>
        <w:ind w:firstLineChars="152" w:firstLine="365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学堂云</w:t>
      </w:r>
      <w:r>
        <w:rPr>
          <w:rFonts w:ascii="宋体" w:hAnsi="宋体" w:cs="宋体"/>
          <w:sz w:val="24"/>
          <w:szCs w:val="24"/>
        </w:rPr>
        <w:t>APP</w:t>
      </w:r>
      <w:r>
        <w:rPr>
          <w:rFonts w:ascii="宋体" w:hAnsi="宋体" w:cs="宋体" w:hint="eastAsia"/>
          <w:sz w:val="24"/>
          <w:szCs w:val="24"/>
        </w:rPr>
        <w:t>需要使用</w:t>
      </w:r>
      <w:r>
        <w:rPr>
          <w:rFonts w:ascii="宋体" w:hAnsi="宋体" w:cs="宋体" w:hint="eastAsia"/>
          <w:b/>
          <w:bCs/>
          <w:sz w:val="24"/>
          <w:szCs w:val="24"/>
        </w:rPr>
        <w:t>微信关联</w:t>
      </w:r>
      <w:r>
        <w:rPr>
          <w:rFonts w:ascii="宋体" w:hAnsi="宋体" w:cs="宋体" w:hint="eastAsia"/>
          <w:sz w:val="24"/>
          <w:szCs w:val="24"/>
        </w:rPr>
        <w:t>登录，点击“微信登录”，选择你正在使用的微信打开。</w:t>
      </w:r>
    </w:p>
    <w:p w:rsidR="005C094A" w:rsidRDefault="00B07E29">
      <w:pPr>
        <w:pStyle w:val="a7"/>
        <w:spacing w:line="360" w:lineRule="auto"/>
        <w:ind w:firstLineChars="0" w:firstLine="0"/>
        <w:jc w:val="center"/>
        <w:rPr>
          <w:rFonts w:ascii="宋体" w:cs="Times New Roman"/>
          <w:sz w:val="28"/>
          <w:szCs w:val="28"/>
        </w:rPr>
      </w:pPr>
      <w:r>
        <w:rPr>
          <w:rFonts w:cs="Times New Roman"/>
          <w:noProof/>
        </w:rPr>
        <w:drawing>
          <wp:inline distT="0" distB="0" distL="0" distR="0">
            <wp:extent cx="1219200" cy="2524125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noProof/>
        </w:rPr>
        <w:drawing>
          <wp:inline distT="0" distB="0" distL="0" distR="0">
            <wp:extent cx="1209675" cy="2533650"/>
            <wp:effectExtent l="1905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94A" w:rsidRDefault="00B07E29">
      <w:pPr>
        <w:pStyle w:val="a7"/>
        <w:spacing w:line="360" w:lineRule="auto"/>
        <w:ind w:firstLineChars="177" w:firstLine="426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第一次使用</w:t>
      </w:r>
      <w:r>
        <w:rPr>
          <w:rFonts w:ascii="宋体" w:hAnsi="宋体" w:cs="宋体" w:hint="eastAsia"/>
          <w:sz w:val="24"/>
          <w:szCs w:val="24"/>
        </w:rPr>
        <w:t>，你需要绑定学校才能开始课程学习。选择你的学校，输入账号</w:t>
      </w:r>
      <w:r>
        <w:rPr>
          <w:rFonts w:ascii="宋体" w:hAnsi="宋体" w:cs="宋体"/>
          <w:sz w:val="24"/>
          <w:szCs w:val="24"/>
        </w:rPr>
        <w:t>=</w:t>
      </w:r>
      <w:r>
        <w:rPr>
          <w:rFonts w:ascii="宋体" w:hAnsi="宋体" w:cs="宋体" w:hint="eastAsia"/>
          <w:sz w:val="24"/>
          <w:szCs w:val="24"/>
        </w:rPr>
        <w:t>密码完成绑定。（注意：账号为：学号，密码：学号后六位），支持快速搜索。</w:t>
      </w:r>
    </w:p>
    <w:p w:rsidR="005C094A" w:rsidRDefault="00B07E29">
      <w:pPr>
        <w:pStyle w:val="a7"/>
        <w:spacing w:line="360" w:lineRule="auto"/>
        <w:ind w:left="720" w:firstLineChars="0" w:firstLine="0"/>
        <w:jc w:val="center"/>
        <w:rPr>
          <w:rFonts w:cs="Times New Roman"/>
        </w:rPr>
      </w:pPr>
      <w:r>
        <w:rPr>
          <w:rFonts w:ascii="宋体" w:cs="Times New Roman"/>
          <w:noProof/>
          <w:sz w:val="24"/>
          <w:szCs w:val="24"/>
        </w:rPr>
        <w:drawing>
          <wp:inline distT="0" distB="0" distL="0" distR="0">
            <wp:extent cx="1247775" cy="2590800"/>
            <wp:effectExtent l="19050" t="0" r="9525" b="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94A" w:rsidRDefault="00B07E29">
      <w:pPr>
        <w:widowControl/>
        <w:spacing w:before="100" w:beforeAutospacing="1" w:after="210" w:line="435" w:lineRule="atLeast"/>
        <w:jc w:val="left"/>
        <w:rPr>
          <w:rFonts w:ascii="微软雅黑" w:eastAsia="微软雅黑" w:hAnsi="微软雅黑" w:cs="Times New Roman"/>
          <w:color w:val="333333"/>
          <w:kern w:val="0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lastRenderedPageBreak/>
        <w:t>三．课程考核和成绩管理</w:t>
      </w:r>
    </w:p>
    <w:p w:rsidR="005C094A" w:rsidRDefault="00B07E29">
      <w:pPr>
        <w:widowControl/>
        <w:spacing w:before="100" w:beforeAutospacing="1" w:after="210" w:line="435" w:lineRule="atLeast"/>
        <w:ind w:firstLine="480"/>
        <w:jc w:val="left"/>
        <w:rPr>
          <w:rFonts w:ascii="微软雅黑" w:eastAsia="微软雅黑" w:hAnsi="微软雅黑" w:cs="Times New Roman"/>
          <w:color w:val="333333"/>
          <w:kern w:val="0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顺利完成该课程在线学习的所有环节，总成绩合格，学校会给予相关课程的学分。对于非选定课程，我校不认定课程学分。</w:t>
      </w:r>
    </w:p>
    <w:p w:rsidR="005C094A" w:rsidRDefault="00B07E29">
      <w:pPr>
        <w:widowControl/>
        <w:spacing w:before="100" w:beforeAutospacing="1" w:after="210" w:line="435" w:lineRule="atLeast"/>
        <w:ind w:firstLine="480"/>
        <w:jc w:val="left"/>
        <w:rPr>
          <w:rFonts w:ascii="微软雅黑" w:eastAsia="微软雅黑" w:hAnsi="微软雅黑" w:cs="Times New Roman"/>
          <w:color w:val="333333"/>
          <w:kern w:val="0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考核标准：课程视频</w:t>
      </w:r>
      <w:r>
        <w:rPr>
          <w:rFonts w:ascii="宋体" w:hAnsi="宋体" w:cs="宋体"/>
          <w:color w:val="333333"/>
          <w:kern w:val="0"/>
          <w:sz w:val="24"/>
          <w:szCs w:val="24"/>
        </w:rPr>
        <w:t>40%+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讨论</w:t>
      </w:r>
      <w:r>
        <w:rPr>
          <w:rFonts w:ascii="宋体" w:hAnsi="宋体" w:cs="宋体"/>
          <w:color w:val="333333"/>
          <w:kern w:val="0"/>
          <w:sz w:val="24"/>
          <w:szCs w:val="24"/>
        </w:rPr>
        <w:t>10%+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作业</w:t>
      </w:r>
      <w:r>
        <w:rPr>
          <w:rFonts w:ascii="宋体" w:hAnsi="宋体" w:cs="宋体"/>
          <w:color w:val="333333"/>
          <w:kern w:val="0"/>
          <w:sz w:val="24"/>
          <w:szCs w:val="24"/>
        </w:rPr>
        <w:t>10%+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考试</w:t>
      </w:r>
      <w:r>
        <w:rPr>
          <w:rFonts w:ascii="宋体" w:hAnsi="宋体" w:cs="宋体"/>
          <w:color w:val="333333"/>
          <w:kern w:val="0"/>
          <w:sz w:val="24"/>
          <w:szCs w:val="24"/>
        </w:rPr>
        <w:t xml:space="preserve">40% 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。</w:t>
      </w:r>
    </w:p>
    <w:p w:rsidR="005C094A" w:rsidRDefault="00B07E29">
      <w:pPr>
        <w:widowControl/>
        <w:spacing w:before="100" w:beforeAutospacing="1" w:after="210" w:line="480" w:lineRule="auto"/>
        <w:jc w:val="left"/>
        <w:rPr>
          <w:rFonts w:ascii="微软雅黑" w:eastAsia="微软雅黑" w:hAnsi="微软雅黑" w:cs="Times New Roman"/>
          <w:color w:val="333333"/>
          <w:kern w:val="0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四．学生系统操作手册请见附件。</w:t>
      </w:r>
    </w:p>
    <w:p w:rsidR="005C094A" w:rsidRDefault="005C094A">
      <w:pPr>
        <w:widowControl/>
        <w:spacing w:before="100" w:beforeAutospacing="1" w:after="210" w:line="435" w:lineRule="atLeast"/>
        <w:ind w:firstLine="480"/>
        <w:jc w:val="left"/>
        <w:rPr>
          <w:rFonts w:ascii="微软雅黑" w:eastAsia="微软雅黑" w:hAnsi="微软雅黑" w:cs="Times New Roman"/>
          <w:color w:val="333333"/>
          <w:kern w:val="0"/>
        </w:rPr>
      </w:pPr>
    </w:p>
    <w:p w:rsidR="005C094A" w:rsidRDefault="00B07E29">
      <w:pPr>
        <w:widowControl/>
        <w:spacing w:before="100" w:beforeAutospacing="1" w:after="210" w:line="240" w:lineRule="atLeast"/>
        <w:jc w:val="left"/>
        <w:rPr>
          <w:rFonts w:ascii="宋体" w:cs="Times New Roman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附件：附件</w:t>
      </w:r>
      <w:r>
        <w:rPr>
          <w:rFonts w:ascii="宋体" w:hAnsi="宋体" w:cs="宋体"/>
          <w:color w:val="333333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：南昌航空大学</w:t>
      </w:r>
      <w:r>
        <w:rPr>
          <w:rFonts w:ascii="宋体" w:hAnsi="宋体" w:cs="宋体"/>
          <w:color w:val="333333"/>
          <w:kern w:val="0"/>
          <w:sz w:val="24"/>
          <w:szCs w:val="24"/>
        </w:rPr>
        <w:t>2020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春季学堂学分课网页版学生学习手册</w:t>
      </w:r>
    </w:p>
    <w:p w:rsidR="005C094A" w:rsidRDefault="00B07E29">
      <w:pPr>
        <w:widowControl/>
        <w:spacing w:before="100" w:beforeAutospacing="1" w:after="210" w:line="240" w:lineRule="atLeast"/>
        <w:jc w:val="left"/>
        <w:rPr>
          <w:rFonts w:ascii="宋体" w:cs="Times New Roman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附加</w:t>
      </w:r>
      <w:r>
        <w:rPr>
          <w:rFonts w:ascii="宋体" w:hAnsi="宋体" w:cs="宋体"/>
          <w:color w:val="333333"/>
          <w:kern w:val="0"/>
          <w:sz w:val="24"/>
          <w:szCs w:val="24"/>
        </w:rPr>
        <w:t>2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：南昌航空大学</w:t>
      </w:r>
      <w:r>
        <w:rPr>
          <w:rFonts w:ascii="宋体" w:hAnsi="宋体" w:cs="宋体"/>
          <w:color w:val="333333"/>
          <w:kern w:val="0"/>
          <w:sz w:val="24"/>
          <w:szCs w:val="24"/>
        </w:rPr>
        <w:t>2020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春季学堂学分课客户端学生学习手册</w:t>
      </w:r>
    </w:p>
    <w:p w:rsidR="005C094A" w:rsidRDefault="005C094A">
      <w:pPr>
        <w:widowControl/>
        <w:spacing w:before="100" w:beforeAutospacing="1" w:after="210" w:line="435" w:lineRule="atLeast"/>
        <w:jc w:val="left"/>
        <w:rPr>
          <w:rFonts w:ascii="微软雅黑" w:eastAsia="微软雅黑" w:hAnsi="微软雅黑" w:cs="Times New Roman"/>
          <w:color w:val="333333"/>
          <w:kern w:val="0"/>
        </w:rPr>
      </w:pPr>
    </w:p>
    <w:p w:rsidR="005C094A" w:rsidRDefault="00B07E29">
      <w:pPr>
        <w:widowControl/>
        <w:spacing w:before="100" w:beforeAutospacing="1" w:after="210" w:line="435" w:lineRule="atLeast"/>
        <w:ind w:firstLineChars="2450" w:firstLine="5880"/>
        <w:jc w:val="left"/>
        <w:rPr>
          <w:rFonts w:ascii="微软雅黑" w:eastAsia="微软雅黑" w:hAnsi="微软雅黑" w:cs="Times New Roman"/>
          <w:color w:val="333333"/>
          <w:kern w:val="0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教务处</w:t>
      </w:r>
    </w:p>
    <w:p w:rsidR="005C094A" w:rsidRDefault="00B07E29">
      <w:pPr>
        <w:widowControl/>
        <w:spacing w:before="100" w:beforeAutospacing="1" w:after="210" w:line="480" w:lineRule="auto"/>
        <w:ind w:firstLineChars="1500" w:firstLine="3600"/>
        <w:jc w:val="left"/>
        <w:rPr>
          <w:rFonts w:ascii="微软雅黑" w:eastAsia="微软雅黑" w:hAnsi="微软雅黑" w:cs="Times New Roman"/>
          <w:color w:val="333333"/>
          <w:kern w:val="0"/>
        </w:rPr>
      </w:pPr>
      <w:r>
        <w:rPr>
          <w:rFonts w:ascii="宋体" w:cs="Times New Roman"/>
          <w:color w:val="333333"/>
          <w:kern w:val="0"/>
          <w:sz w:val="24"/>
          <w:szCs w:val="24"/>
        </w:rPr>
        <w:t>        </w:t>
      </w:r>
      <w:r>
        <w:rPr>
          <w:rFonts w:ascii="宋体" w:hAnsi="宋体" w:cs="宋体"/>
          <w:color w:val="333333"/>
          <w:kern w:val="0"/>
          <w:sz w:val="24"/>
          <w:szCs w:val="24"/>
        </w:rPr>
        <w:t xml:space="preserve">          2021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年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3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月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9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日</w:t>
      </w:r>
    </w:p>
    <w:p w:rsidR="005C094A" w:rsidRDefault="005C094A">
      <w:pPr>
        <w:jc w:val="left"/>
        <w:rPr>
          <w:rFonts w:cs="Times New Roman"/>
          <w:sz w:val="11"/>
          <w:szCs w:val="11"/>
        </w:rPr>
      </w:pPr>
    </w:p>
    <w:sectPr w:rsidR="005C094A" w:rsidSect="005C09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E29" w:rsidRDefault="00B07E29" w:rsidP="00500187">
      <w:r>
        <w:separator/>
      </w:r>
    </w:p>
  </w:endnote>
  <w:endnote w:type="continuationSeparator" w:id="1">
    <w:p w:rsidR="00B07E29" w:rsidRDefault="00B07E29" w:rsidP="005001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E29" w:rsidRDefault="00B07E29" w:rsidP="00500187">
      <w:r>
        <w:separator/>
      </w:r>
    </w:p>
  </w:footnote>
  <w:footnote w:type="continuationSeparator" w:id="1">
    <w:p w:rsidR="00B07E29" w:rsidRDefault="00B07E29" w:rsidP="005001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12E3"/>
    <w:rsid w:val="000700DD"/>
    <w:rsid w:val="00075A82"/>
    <w:rsid w:val="0013187A"/>
    <w:rsid w:val="001A125D"/>
    <w:rsid w:val="001D40D3"/>
    <w:rsid w:val="001E2E80"/>
    <w:rsid w:val="0023294C"/>
    <w:rsid w:val="00250FFA"/>
    <w:rsid w:val="0025647C"/>
    <w:rsid w:val="002A152D"/>
    <w:rsid w:val="0040532C"/>
    <w:rsid w:val="00415EE9"/>
    <w:rsid w:val="0046207C"/>
    <w:rsid w:val="004712E3"/>
    <w:rsid w:val="004917F0"/>
    <w:rsid w:val="00500187"/>
    <w:rsid w:val="005C094A"/>
    <w:rsid w:val="00622BF7"/>
    <w:rsid w:val="006B03F3"/>
    <w:rsid w:val="00792EFE"/>
    <w:rsid w:val="00874807"/>
    <w:rsid w:val="009B43ED"/>
    <w:rsid w:val="00A90753"/>
    <w:rsid w:val="00B07E29"/>
    <w:rsid w:val="00B14EC5"/>
    <w:rsid w:val="00B20EAF"/>
    <w:rsid w:val="00C25498"/>
    <w:rsid w:val="00C62148"/>
    <w:rsid w:val="00D57156"/>
    <w:rsid w:val="00F251D9"/>
    <w:rsid w:val="34BC2350"/>
    <w:rsid w:val="71E14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94A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5C094A"/>
    <w:pPr>
      <w:keepNext/>
      <w:keepLines/>
      <w:spacing w:before="120" w:after="120" w:line="415" w:lineRule="auto"/>
      <w:outlineLvl w:val="1"/>
    </w:pPr>
    <w:rPr>
      <w:rFonts w:ascii="Cambria" w:eastAsia="黑体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5C09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rsid w:val="005C09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5C0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qFormat/>
    <w:rsid w:val="005C094A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semiHidden/>
    <w:rsid w:val="005C094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5C094A"/>
    <w:rPr>
      <w:sz w:val="18"/>
      <w:szCs w:val="18"/>
    </w:rPr>
  </w:style>
  <w:style w:type="paragraph" w:styleId="a7">
    <w:name w:val="List Paragraph"/>
    <w:basedOn w:val="a"/>
    <w:uiPriority w:val="99"/>
    <w:qFormat/>
    <w:rsid w:val="005C094A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qFormat/>
    <w:locked/>
    <w:rsid w:val="005C094A"/>
    <w:rPr>
      <w:rFonts w:ascii="Calibri" w:eastAsia="宋体" w:hAnsi="Calibri" w:cs="Calibr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5C094A"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hkdx.yuketang.cn/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next.xuetangx.com/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hyperlink" Target="https://nchkdx.yuketang.cn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251</Words>
  <Characters>1436</Characters>
  <Application>Microsoft Office Word</Application>
  <DocSecurity>0</DocSecurity>
  <Lines>11</Lines>
  <Paragraphs>3</Paragraphs>
  <ScaleCrop>false</ScaleCrop>
  <Company>HP Inc.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xw</dc:creator>
  <cp:lastModifiedBy>w'y'p</cp:lastModifiedBy>
  <cp:revision>2</cp:revision>
  <dcterms:created xsi:type="dcterms:W3CDTF">2021-03-08T01:24:00Z</dcterms:created>
  <dcterms:modified xsi:type="dcterms:W3CDTF">2021-03-08T01:24:00Z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