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50"/>
        <w:jc w:val="center"/>
        <w:outlineLvl w:val="1"/>
        <w:rPr>
          <w:rFonts w:ascii="微软雅黑" w:hAnsi="微软雅黑" w:eastAsia="微软雅黑" w:cs="微软雅黑"/>
          <w:color w:val="000000"/>
          <w:kern w:val="0"/>
          <w:sz w:val="33"/>
          <w:szCs w:val="33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3"/>
          <w:szCs w:val="33"/>
        </w:rPr>
        <w:t>关于</w:t>
      </w:r>
      <w:r>
        <w:rPr>
          <w:rFonts w:ascii="微软雅黑" w:hAnsi="微软雅黑" w:eastAsia="微软雅黑" w:cs="微软雅黑"/>
          <w:color w:val="000000"/>
          <w:kern w:val="0"/>
          <w:sz w:val="33"/>
          <w:szCs w:val="33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33"/>
          <w:szCs w:val="33"/>
        </w:rPr>
        <w:t>2</w:t>
      </w:r>
      <w:r>
        <w:rPr>
          <w:rFonts w:ascii="微软雅黑" w:hAnsi="微软雅黑" w:eastAsia="微软雅黑" w:cs="微软雅黑"/>
          <w:color w:val="000000"/>
          <w:kern w:val="0"/>
          <w:sz w:val="33"/>
          <w:szCs w:val="33"/>
        </w:rPr>
        <w:t>-202</w:t>
      </w:r>
      <w:r>
        <w:rPr>
          <w:rFonts w:hint="eastAsia" w:ascii="微软雅黑" w:hAnsi="微软雅黑" w:eastAsia="微软雅黑" w:cs="微软雅黑"/>
          <w:color w:val="000000"/>
          <w:kern w:val="0"/>
          <w:sz w:val="33"/>
          <w:szCs w:val="33"/>
        </w:rPr>
        <w:t>3学年第二学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33"/>
          <w:szCs w:val="33"/>
        </w:rPr>
        <w:t>期通识教育选修课选课通知</w:t>
      </w:r>
    </w:p>
    <w:p>
      <w:pPr>
        <w:widowControl/>
        <w:spacing w:before="100" w:beforeAutospacing="1" w:after="210" w:line="360" w:lineRule="auto"/>
        <w:jc w:val="left"/>
        <w:rPr>
          <w:rFonts w:ascii="微软雅黑" w:hAnsi="微软雅黑" w:eastAsia="微软雅黑" w:cs="Times New Roman"/>
          <w:color w:val="333333"/>
          <w:kern w:val="0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各学院，班级：</w:t>
      </w:r>
    </w:p>
    <w:p>
      <w:pPr>
        <w:widowControl/>
        <w:spacing w:before="100" w:beforeAutospacing="1" w:after="210" w:line="360" w:lineRule="auto"/>
        <w:ind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color w:val="333333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2</w:t>
      </w:r>
      <w:r>
        <w:rPr>
          <w:rFonts w:ascii="宋体" w:hAnsi="宋体" w:cs="宋体"/>
          <w:color w:val="333333"/>
          <w:kern w:val="0"/>
          <w:sz w:val="24"/>
          <w:szCs w:val="24"/>
        </w:rPr>
        <w:t>-202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3学年第二学期通识教育选修课定于</w:t>
      </w:r>
      <w:r>
        <w:rPr>
          <w:rFonts w:ascii="宋体" w:hAnsi="宋体" w:cs="宋体"/>
          <w:color w:val="FF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3年3月6日中午12点━━3月10日晚上</w:t>
      </w:r>
      <w:r>
        <w:rPr>
          <w:rFonts w:ascii="宋体" w:hAnsi="宋体" w:cs="宋体"/>
          <w:color w:val="FF0000"/>
          <w:kern w:val="0"/>
          <w:sz w:val="24"/>
          <w:szCs w:val="24"/>
        </w:rPr>
        <w:t>12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点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进行选课。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3月6日━━3月8日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为第一轮选课阶段，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3月9日-3月10日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为第二轮补选阶段。</w:t>
      </w:r>
    </w:p>
    <w:p>
      <w:pPr>
        <w:widowControl/>
        <w:spacing w:before="100" w:beforeAutospacing="1" w:after="210" w:line="360" w:lineRule="auto"/>
        <w:ind w:firstLine="480"/>
        <w:jc w:val="left"/>
        <w:rPr>
          <w:rFonts w:ascii="微软雅黑" w:hAnsi="微软雅黑" w:eastAsia="微软雅黑" w:cs="Times New Roman"/>
          <w:color w:val="FF0000"/>
          <w:kern w:val="0"/>
        </w:rPr>
      </w:pPr>
      <w:r>
        <w:rPr>
          <w:rFonts w:ascii="宋体" w:cs="Times New Roman"/>
          <w:color w:val="FF0000"/>
          <w:kern w:val="0"/>
          <w:sz w:val="24"/>
          <w:szCs w:val="24"/>
        </w:rPr>
        <w:t> 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现将选课有关事项通知如下：</w:t>
      </w:r>
    </w:p>
    <w:p>
      <w:pPr>
        <w:widowControl/>
        <w:spacing w:before="100" w:beforeAutospacing="1" w:after="210" w:line="360" w:lineRule="auto"/>
        <w:ind w:firstLine="480"/>
        <w:jc w:val="left"/>
        <w:rPr>
          <w:rFonts w:ascii="微软雅黑" w:hAnsi="微软雅黑" w:eastAsia="微软雅黑" w:cs="Times New Roman"/>
          <w:color w:val="333333"/>
          <w:kern w:val="0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一、选课登陆方法：</w:t>
      </w:r>
    </w:p>
    <w:p>
      <w:pPr>
        <w:widowControl/>
        <w:spacing w:before="100" w:beforeAutospacing="1" w:after="210" w:line="360" w:lineRule="auto"/>
        <w:ind w:firstLine="480"/>
        <w:jc w:val="left"/>
        <w:rPr>
          <w:rFonts w:ascii="微软雅黑" w:hAnsi="微软雅黑" w:eastAsia="微软雅黑" w:cs="Times New Roman"/>
          <w:color w:val="333333"/>
          <w:kern w:val="0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通过校园网登录到南昌航空大学教务管理系统（http://jwc-publish.jwc.nchu.edu.cn/），统一身份认证登陆系统后，点击主页“学生选课中心”下的“通识教育选修课”选课。密码登陆错误请到信息中心</w:t>
      </w:r>
      <w:r>
        <w:rPr>
          <w:rFonts w:ascii="宋体" w:hAnsi="宋体" w:cs="宋体"/>
          <w:color w:val="333333"/>
          <w:kern w:val="0"/>
          <w:sz w:val="24"/>
          <w:szCs w:val="24"/>
        </w:rPr>
        <w:t>C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栋</w:t>
      </w:r>
      <w:r>
        <w:rPr>
          <w:rFonts w:ascii="宋体" w:hAnsi="宋体" w:cs="宋体"/>
          <w:color w:val="333333"/>
          <w:kern w:val="0"/>
          <w:sz w:val="24"/>
          <w:szCs w:val="24"/>
        </w:rPr>
        <w:t>C415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处修改。每学期每人原则上选修不得超过</w:t>
      </w:r>
      <w:r>
        <w:rPr>
          <w:rFonts w:ascii="宋体" w:hAnsi="宋体" w:cs="宋体"/>
          <w:color w:val="333333"/>
          <w:kern w:val="0"/>
          <w:sz w:val="24"/>
          <w:szCs w:val="24"/>
        </w:rPr>
        <w:t>2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学分。对于选课人数少于2</w:t>
      </w:r>
      <w:r>
        <w:rPr>
          <w:rFonts w:ascii="宋体" w:hAnsi="宋体" w:cs="宋体"/>
          <w:color w:val="333333"/>
          <w:kern w:val="0"/>
          <w:sz w:val="24"/>
          <w:szCs w:val="24"/>
        </w:rPr>
        <w:t>0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人的课程将取消开课，并于</w:t>
      </w:r>
      <w:r>
        <w:rPr>
          <w:rFonts w:hint="eastAsia" w:ascii="宋体" w:hAnsi="宋体" w:cs="宋体"/>
          <w:bCs/>
          <w:color w:val="FF0000"/>
          <w:kern w:val="0"/>
          <w:sz w:val="24"/>
          <w:szCs w:val="24"/>
        </w:rPr>
        <w:t>3月9日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在教务处主页发布公告，对于选修了取消开课课程的同学，务必在第二轮补选阶段进行改选。</w:t>
      </w:r>
      <w:r>
        <w:rPr>
          <w:rFonts w:hint="eastAsia" w:ascii="宋体" w:hAnsi="宋体" w:cs="宋体"/>
          <w:b/>
          <w:bCs/>
          <w:color w:val="333333"/>
          <w:kern w:val="0"/>
          <w:sz w:val="24"/>
          <w:szCs w:val="24"/>
        </w:rPr>
        <w:t>学生一旦选修了某门选修课，必须参加该门课程的全部课堂教学活动和实验，完成课程的作业，无故缺课者，以旷课计。请仔细核对课表，未通过课程将记载在成绩档案中。</w:t>
      </w:r>
    </w:p>
    <w:p>
      <w:pPr>
        <w:widowControl/>
        <w:spacing w:before="100" w:beforeAutospacing="1" w:after="210" w:line="360" w:lineRule="auto"/>
        <w:ind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二、《大学实用写作》课程针对2022级学生开设，分上下两学期开课，请2022级学生自行选择上课学期。</w:t>
      </w:r>
    </w:p>
    <w:p>
      <w:pPr>
        <w:widowControl/>
        <w:spacing w:before="100" w:beforeAutospacing="1" w:after="210" w:line="360" w:lineRule="auto"/>
        <w:ind w:firstLine="48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三、根据培养方案要求，从2019级开始学生要求修满6学分通识教育选修课，理、工类学生要求在人文社科、经济管理、艺术体育三类中至少选修3学分，文、法、经济、管理、艺术、教育类学生要求在自然科学类中至少3学分。请各学院及各班班长或学习委员要认真组织好本学期选课工作。</w:t>
      </w:r>
    </w:p>
    <w:p>
      <w:pPr>
        <w:widowControl/>
        <w:spacing w:before="100" w:beforeAutospacing="1" w:after="210" w:line="360" w:lineRule="auto"/>
        <w:ind w:firstLine="48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四、为便于学生选课，通识教育选修课课程简介可在大学生素质教育中心网站查看。</w:t>
      </w:r>
    </w:p>
    <w:p>
      <w:pPr>
        <w:widowControl/>
        <w:spacing w:before="100" w:beforeAutospacing="1" w:after="210" w:line="360" w:lineRule="auto"/>
        <w:ind w:firstLine="480"/>
        <w:jc w:val="left"/>
        <w:rPr>
          <w:rFonts w:ascii="微软雅黑" w:hAnsi="微软雅黑" w:eastAsia="微软雅黑" w:cs="Times New Roman"/>
          <w:color w:val="FF0000"/>
          <w:kern w:val="0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五、</w:t>
      </w:r>
      <w:r>
        <w:rPr>
          <w:rFonts w:ascii="宋体" w:hAnsi="宋体" w:cs="宋体"/>
          <w:color w:val="333333"/>
          <w:kern w:val="0"/>
          <w:sz w:val="24"/>
          <w:szCs w:val="24"/>
        </w:rPr>
        <w:t>201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9级未修满通识教育选修课学分的学生名单见附件(升本学生只需修满3学分）。</w:t>
      </w:r>
      <w:r>
        <w:rPr>
          <w:rFonts w:ascii="宋体" w:cs="Times New Roman"/>
          <w:color w:val="FF0000"/>
          <w:kern w:val="0"/>
          <w:sz w:val="24"/>
          <w:szCs w:val="24"/>
        </w:rPr>
        <w:t> </w:t>
      </w:r>
    </w:p>
    <w:p>
      <w:pPr>
        <w:widowControl/>
        <w:spacing w:before="100" w:beforeAutospacing="1" w:after="150" w:line="360" w:lineRule="auto"/>
        <w:ind w:firstLine="6015"/>
        <w:jc w:val="left"/>
        <w:rPr>
          <w:rFonts w:ascii="微软雅黑" w:hAnsi="微软雅黑" w:eastAsia="微软雅黑" w:cs="Times New Roman"/>
          <w:color w:val="333333"/>
          <w:kern w:val="0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教务处</w:t>
      </w:r>
    </w:p>
    <w:p>
      <w:pPr>
        <w:widowControl/>
        <w:spacing w:line="480" w:lineRule="auto"/>
        <w:ind w:left="5460" w:right="480"/>
        <w:jc w:val="left"/>
        <w:rPr>
          <w:rFonts w:cs="Times New Roman"/>
        </w:rPr>
      </w:pPr>
      <w:r>
        <w:rPr>
          <w:rFonts w:ascii="宋体" w:hAnsi="宋体" w:cs="宋体"/>
          <w:color w:val="333333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3年3月2日</w:t>
      </w:r>
    </w:p>
    <w:sectPr>
      <w:pgSz w:w="11906" w:h="16838"/>
      <w:pgMar w:top="993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M2UzYzk1NWRhOWI5YTZjYzBlYzBhYTIzMDU0NTMifQ=="/>
  </w:docVars>
  <w:rsids>
    <w:rsidRoot w:val="00F6374A"/>
    <w:rsid w:val="00004DBA"/>
    <w:rsid w:val="0001677F"/>
    <w:rsid w:val="00050A79"/>
    <w:rsid w:val="000525FD"/>
    <w:rsid w:val="00063C8F"/>
    <w:rsid w:val="00086FA1"/>
    <w:rsid w:val="000A3934"/>
    <w:rsid w:val="00105910"/>
    <w:rsid w:val="001613D0"/>
    <w:rsid w:val="001B1A00"/>
    <w:rsid w:val="001B49DF"/>
    <w:rsid w:val="0021365F"/>
    <w:rsid w:val="00287DA1"/>
    <w:rsid w:val="002C1F14"/>
    <w:rsid w:val="002D03F0"/>
    <w:rsid w:val="002F5263"/>
    <w:rsid w:val="003A1DE5"/>
    <w:rsid w:val="003B23D2"/>
    <w:rsid w:val="0043448F"/>
    <w:rsid w:val="005266D9"/>
    <w:rsid w:val="005343A7"/>
    <w:rsid w:val="00550BB5"/>
    <w:rsid w:val="005A5CA0"/>
    <w:rsid w:val="005A7065"/>
    <w:rsid w:val="005C0687"/>
    <w:rsid w:val="00650AFA"/>
    <w:rsid w:val="006511BC"/>
    <w:rsid w:val="006717CE"/>
    <w:rsid w:val="006773DF"/>
    <w:rsid w:val="006900E8"/>
    <w:rsid w:val="00691F3F"/>
    <w:rsid w:val="006A6160"/>
    <w:rsid w:val="006A7E37"/>
    <w:rsid w:val="006B6FFD"/>
    <w:rsid w:val="006C3802"/>
    <w:rsid w:val="006D1BBE"/>
    <w:rsid w:val="006F05AD"/>
    <w:rsid w:val="00711EF3"/>
    <w:rsid w:val="007C7120"/>
    <w:rsid w:val="007E46D2"/>
    <w:rsid w:val="00844EE5"/>
    <w:rsid w:val="008930F4"/>
    <w:rsid w:val="008E3547"/>
    <w:rsid w:val="00922DCC"/>
    <w:rsid w:val="009D1701"/>
    <w:rsid w:val="00A025A6"/>
    <w:rsid w:val="00A30256"/>
    <w:rsid w:val="00A771D7"/>
    <w:rsid w:val="00A87B8F"/>
    <w:rsid w:val="00A87DD0"/>
    <w:rsid w:val="00A93834"/>
    <w:rsid w:val="00A96AF5"/>
    <w:rsid w:val="00AC00A1"/>
    <w:rsid w:val="00B13013"/>
    <w:rsid w:val="00B47525"/>
    <w:rsid w:val="00B618F9"/>
    <w:rsid w:val="00B746CF"/>
    <w:rsid w:val="00BA39C4"/>
    <w:rsid w:val="00BC16B8"/>
    <w:rsid w:val="00C50742"/>
    <w:rsid w:val="00CA1851"/>
    <w:rsid w:val="00CA2164"/>
    <w:rsid w:val="00CD25AA"/>
    <w:rsid w:val="00CF5C1F"/>
    <w:rsid w:val="00D03C78"/>
    <w:rsid w:val="00D93C70"/>
    <w:rsid w:val="00DC6441"/>
    <w:rsid w:val="00E41D01"/>
    <w:rsid w:val="00E56B7B"/>
    <w:rsid w:val="00E64C3D"/>
    <w:rsid w:val="00E76A56"/>
    <w:rsid w:val="00E808A6"/>
    <w:rsid w:val="00E91940"/>
    <w:rsid w:val="00EC7FD0"/>
    <w:rsid w:val="00ED4ECF"/>
    <w:rsid w:val="00EE4D5B"/>
    <w:rsid w:val="00EF0CF1"/>
    <w:rsid w:val="00F03430"/>
    <w:rsid w:val="00F6374A"/>
    <w:rsid w:val="00F86324"/>
    <w:rsid w:val="00FC12F6"/>
    <w:rsid w:val="00FC4741"/>
    <w:rsid w:val="00FE142C"/>
    <w:rsid w:val="00FF2E64"/>
    <w:rsid w:val="0B970FAB"/>
    <w:rsid w:val="12050515"/>
    <w:rsid w:val="21677D60"/>
    <w:rsid w:val="29B47F28"/>
    <w:rsid w:val="37FB669B"/>
    <w:rsid w:val="46876633"/>
    <w:rsid w:val="619A497E"/>
    <w:rsid w:val="6C8D026E"/>
    <w:rsid w:val="781A40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kern w:val="0"/>
      <w:sz w:val="24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Hyperlink"/>
    <w:basedOn w:val="7"/>
    <w:semiHidden/>
    <w:uiPriority w:val="99"/>
    <w:rPr>
      <w:color w:val="auto"/>
      <w:u w:val="none"/>
    </w:rPr>
  </w:style>
  <w:style w:type="character" w:customStyle="1" w:styleId="10">
    <w:name w:val="标题 2 Char"/>
    <w:basedOn w:val="7"/>
    <w:link w:val="2"/>
    <w:qFormat/>
    <w:locked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脚 Char"/>
    <w:basedOn w:val="7"/>
    <w:link w:val="3"/>
    <w:semiHidden/>
    <w:locked/>
    <w:uiPriority w:val="99"/>
    <w:rPr>
      <w:sz w:val="18"/>
      <w:szCs w:val="18"/>
    </w:rPr>
  </w:style>
  <w:style w:type="character" w:customStyle="1" w:styleId="12">
    <w:name w:val="页眉 Char"/>
    <w:basedOn w:val="7"/>
    <w:link w:val="4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11BDAC-0B05-41A9-9341-1D66613C17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106</Words>
  <Characters>608</Characters>
  <Lines>5</Lines>
  <Paragraphs>1</Paragraphs>
  <TotalTime>0</TotalTime>
  <ScaleCrop>false</ScaleCrop>
  <LinksUpToDate>false</LinksUpToDate>
  <CharactersWithSpaces>713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2023-03-02T06:38:00Z</dcterms:created>
  <dc:creator>w'y'p</dc:creator>
  <cp:lastModifiedBy>小精灵</cp:lastModifiedBy>
  <cp:lastPrinted>2020-12-29T02:41:00Z</cp:lastPrinted>
  <dcterms:modified xsi:type="dcterms:W3CDTF">2023-03-03T13:31:15Z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EEC0F654E7FF4C23812B6B12AD120C3E</vt:lpwstr>
  </property>
</Properties>
</file>