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关于202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-202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学年第一学期20</w:t>
      </w:r>
      <w:r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级学生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</w:rPr>
        <w:t>体育3</w:t>
      </w:r>
      <w:r>
        <w:rPr>
          <w:rFonts w:hint="eastAsia"/>
          <w:sz w:val="30"/>
          <w:szCs w:val="30"/>
          <w:lang w:eastAsia="zh-CN"/>
        </w:rPr>
        <w:t>》</w:t>
      </w:r>
      <w:r>
        <w:rPr>
          <w:rFonts w:hint="eastAsia"/>
          <w:sz w:val="30"/>
          <w:szCs w:val="30"/>
        </w:rPr>
        <w:t>选课通知</w:t>
      </w:r>
    </w:p>
    <w:p>
      <w:pPr>
        <w:spacing w:line="360" w:lineRule="auto"/>
        <w:rPr>
          <w:sz w:val="24"/>
        </w:rPr>
      </w:pP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各学院，班级：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-202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学年第一学期20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级学生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体育3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项目选课定于6月12号中午1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到6月16号1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进行选课，请务必在此时间段抓紧选课，此次选课分两轮进行。第一轮选课学生按照个人意愿投掷课程项目积分（总积分10分，可投掷多门课程，投掷积分越大，抽签选中率越高）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第一轮选课结束</w:t>
      </w:r>
      <w:r>
        <w:rPr>
          <w:rFonts w:hint="eastAsia" w:ascii="宋体" w:hAnsi="宋体"/>
          <w:sz w:val="24"/>
        </w:rPr>
        <w:t>教务处根据学生所投积分的权重由系统抽签的方式来决定能否选上（可能会有部分学生无法选中课程），在第一轮抽签选课结束后，抽签未选上的学生将开启第二轮即选即得选课。第一轮抽签选课时间为6月12号中午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-6月13日中午12点，第二轮即选即得选课时间为6月14号中午1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-6月16日晚上12点。</w:t>
      </w:r>
      <w:r>
        <w:rPr>
          <w:rFonts w:hint="eastAsia" w:ascii="宋体" w:hAnsi="宋体"/>
          <w:sz w:val="24"/>
          <w:lang w:val="en-US" w:eastAsia="zh-CN"/>
        </w:rPr>
        <w:t>具体选课操作请参见“学生体育选课操作手册”（附件1），</w:t>
      </w:r>
      <w:r>
        <w:rPr>
          <w:rFonts w:hint="eastAsia" w:ascii="宋体" w:hAnsi="宋体"/>
          <w:sz w:val="24"/>
        </w:rPr>
        <w:t>现将选课有关事项通知如下：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一、选课登陆方法：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进入教务</w:t>
      </w:r>
      <w:r>
        <w:rPr>
          <w:rFonts w:hint="eastAsia" w:ascii="宋体" w:hAnsi="宋体"/>
          <w:sz w:val="24"/>
        </w:rPr>
        <w:t>系统（</w:t>
      </w:r>
      <w:r>
        <w:rPr>
          <w:rFonts w:ascii="宋体" w:hAnsi="宋体"/>
          <w:sz w:val="24"/>
        </w:rPr>
        <w:t>http://jwc-publish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.jwc.nchu.edu.cn）</w:t>
      </w:r>
      <w:r>
        <w:rPr>
          <w:rFonts w:hint="eastAsia" w:ascii="宋体" w:hAnsi="宋体"/>
          <w:sz w:val="24"/>
        </w:rPr>
        <w:t>或者在南昌航空大学主页（</w:t>
      </w:r>
      <w:r>
        <w:rPr>
          <w:rFonts w:ascii="宋体" w:hAnsi="宋体"/>
          <w:sz w:val="24"/>
        </w:rPr>
        <w:t>http://www.nchu.edu.cn/</w:t>
      </w:r>
      <w:r>
        <w:rPr>
          <w:rFonts w:hint="eastAsia" w:ascii="宋体" w:hAnsi="宋体"/>
          <w:sz w:val="24"/>
        </w:rPr>
        <w:t>）点击右侧“教务系统”进入，</w:t>
      </w:r>
      <w:r>
        <w:rPr>
          <w:rFonts w:hint="eastAsia"/>
          <w:sz w:val="24"/>
        </w:rPr>
        <w:t>点击“统一身份认证登录”，登陆后点击主页“选课中心”选课。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二、各项目男女不限，每人限选一个项目，</w:t>
      </w:r>
      <w:r>
        <w:rPr>
          <w:rFonts w:hint="eastAsia" w:ascii="宋体" w:hAnsi="宋体"/>
          <w:b/>
          <w:bCs/>
          <w:sz w:val="24"/>
        </w:rPr>
        <w:t>且所选项目不能与体育1、体育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相同。</w:t>
      </w:r>
    </w:p>
    <w:p>
      <w:pPr>
        <w:spacing w:line="560" w:lineRule="exac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三、因伤、病、残、弱不宜进行剧烈运动的学生，请于下学期开学一周内提交相关医疗证明到体育学院（体训馆102办公室）审核，通过后可加入体育保健班上课，无需参加本次选课。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请各学院及各班班长或学习委员要认真组织好20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级体育3选课工作。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7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教务科</w:t>
      </w:r>
    </w:p>
    <w:p>
      <w:pPr>
        <w:spacing w:line="720" w:lineRule="exact"/>
        <w:ind w:firstLine="6000" w:firstLineChars="2500"/>
        <w:rPr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3年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日</w:t>
      </w: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2U3NzU4MzhhZWYyOTQ0NmI2YzU4YmY2MzMxYzEifQ=="/>
  </w:docVars>
  <w:rsids>
    <w:rsidRoot w:val="00C0080A"/>
    <w:rsid w:val="001B5247"/>
    <w:rsid w:val="0026329A"/>
    <w:rsid w:val="003333CD"/>
    <w:rsid w:val="005826A5"/>
    <w:rsid w:val="00586F28"/>
    <w:rsid w:val="005E6A8A"/>
    <w:rsid w:val="006B7234"/>
    <w:rsid w:val="009C4432"/>
    <w:rsid w:val="00B82E14"/>
    <w:rsid w:val="00BD1D18"/>
    <w:rsid w:val="00C0080A"/>
    <w:rsid w:val="00C62487"/>
    <w:rsid w:val="00D4795A"/>
    <w:rsid w:val="00E4213C"/>
    <w:rsid w:val="00EF008A"/>
    <w:rsid w:val="00FB6E3E"/>
    <w:rsid w:val="1A900D73"/>
    <w:rsid w:val="2F4B493C"/>
    <w:rsid w:val="3E4C3415"/>
    <w:rsid w:val="64CA4681"/>
    <w:rsid w:val="70C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9">
    <w:name w:val="网格型1"/>
    <w:basedOn w:val="4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561</Words>
  <Characters>668</Characters>
  <Lines>4</Lines>
  <Paragraphs>1</Paragraphs>
  <TotalTime>6</TotalTime>
  <ScaleCrop>false</ScaleCrop>
  <LinksUpToDate>false</LinksUpToDate>
  <CharactersWithSpaces>685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2023-06-09T08:19:00Z</dcterms:created>
  <dc:creator>abotennis</dc:creator>
  <cp:lastModifiedBy>Administrator</cp:lastModifiedBy>
  <dcterms:modified xsi:type="dcterms:W3CDTF">2023-06-11T01:10:04Z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F4AB270416F042478A5ABA190C81EDBA_12</vt:lpwstr>
  </property>
</Properties>
</file>