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0"/>
          <w:sz w:val="33"/>
          <w:szCs w:val="33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0"/>
          <w:sz w:val="33"/>
          <w:szCs w:val="33"/>
          <w:shd w:val="clear" w:fill="FFFFFF"/>
          <w14:textFill>
            <w14:solidFill>
              <w14:schemeClr w14:val="tx1"/>
            </w14:solidFill>
          </w14:textFill>
        </w:rPr>
        <w:t>关于202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0"/>
          <w:sz w:val="33"/>
          <w:szCs w:val="33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0"/>
          <w:sz w:val="33"/>
          <w:szCs w:val="33"/>
          <w:shd w:val="clear" w:fill="FFFFFF"/>
          <w14:textFill>
            <w14:solidFill>
              <w14:schemeClr w14:val="tx1"/>
            </w14:solidFill>
          </w14:textFill>
        </w:rPr>
        <w:t>年赴日留学选拔入围学生名单的公示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540" w:firstLineChars="20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根据《南昌航空大学关于选拔外派留学生管理的暂行办法》及日本福井大学的入学要求，共计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名同学提交申请，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名同学达到入围条件。经学校考评选拔小组量化考核评定，决定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关琛润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同学入围赴日留学学生名单，现名单予以公示,公示时间202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年3月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日—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8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日。若有异议，请拨打电话0791-83863717。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附表：入围赴日留学学生名单</w:t>
      </w:r>
    </w:p>
    <w:tbl>
      <w:tblPr>
        <w:tblStyle w:val="4"/>
        <w:tblW w:w="880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1416"/>
        <w:gridCol w:w="915"/>
        <w:gridCol w:w="1035"/>
        <w:gridCol w:w="915"/>
        <w:gridCol w:w="615"/>
        <w:gridCol w:w="1020"/>
        <w:gridCol w:w="8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21023311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关琛润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</w:t>
            </w:r>
          </w:p>
        </w:tc>
      </w:tr>
    </w:tbl>
    <w:p/>
    <w:p/>
    <w:p/>
    <w:p>
      <w:pPr>
        <w:ind w:left="6720" w:hanging="6720" w:hangingChars="320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/>
          <w:lang w:val="en-US" w:eastAsia="zh-CN"/>
        </w:rPr>
        <w:t xml:space="preserve">                                      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 xml:space="preserve">教务处、 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国际合作交流处</w:t>
      </w:r>
    </w:p>
    <w:p>
      <w:pPr>
        <w:ind w:left="6720" w:hanging="8960" w:hangingChars="320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                                    2024年3月4日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附加说明：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一、选拔流程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1、国际交流合作处结合境外学院要求提出选拔条件及指标。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2、国际交流合作处草拟并下发相关通知，由学院接受学生报名。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3、经学院汇总审核后报送教务处审定，由教务处按考评体系考量后，给出推荐名单。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4、经学校公示后确定入选及备选名单。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二、考评体系：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各项成绩在综合评定中的占比：专业排名占60%，英语四六级成绩占40%。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两项分数相加后排序。按排名先后推荐。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jY2I3MzIxODA0MjEzODQ3YmEwYWY1MDQ4ZGY0MmQifQ=="/>
  </w:docVars>
  <w:rsids>
    <w:rsidRoot w:val="418D734D"/>
    <w:rsid w:val="0414322B"/>
    <w:rsid w:val="0BE47DE6"/>
    <w:rsid w:val="163A1216"/>
    <w:rsid w:val="202A1B40"/>
    <w:rsid w:val="2C7843EE"/>
    <w:rsid w:val="3FAC6431"/>
    <w:rsid w:val="412D70FE"/>
    <w:rsid w:val="418D734D"/>
    <w:rsid w:val="48613C9A"/>
    <w:rsid w:val="51340035"/>
    <w:rsid w:val="67505C4C"/>
    <w:rsid w:val="6AD74092"/>
    <w:rsid w:val="771E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453</Words>
  <Characters>527</Characters>
  <Lines>0</Lines>
  <Paragraphs>0</Paragraphs>
  <TotalTime>19</TotalTime>
  <ScaleCrop>false</ScaleCrop>
  <LinksUpToDate>false</LinksUpToDate>
  <CharactersWithSpaces>619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2023-03-01T07:14:00Z</dcterms:created>
  <dc:creator>Administrator</dc:creator>
  <cp:lastModifiedBy>微信用户</cp:lastModifiedBy>
  <dcterms:modified xsi:type="dcterms:W3CDTF">2024-03-04T08:37:08Z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C4508130ECC54575B7444985B10C007D</vt:lpwstr>
  </property>
</Properties>
</file>